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3D58" w14:textId="5574FCAB" w:rsidR="00293124" w:rsidRPr="009F3C7F" w:rsidRDefault="00AB0BDF" w:rsidP="009F3C7F">
      <w:pPr>
        <w:pStyle w:val="NoSpacing"/>
        <w:jc w:val="center"/>
        <w:rPr>
          <w:rFonts w:ascii="Candara Light" w:hAnsi="Candara Light"/>
          <w:b/>
          <w:bCs/>
        </w:rPr>
      </w:pPr>
      <w:r w:rsidRPr="009F3C7F">
        <w:rPr>
          <w:rFonts w:ascii="Candara Light" w:hAnsi="Candara Light"/>
          <w:b/>
          <w:bCs/>
        </w:rPr>
        <w:t>LINDALE &amp; NEWTON-IN-CARTMEL</w:t>
      </w:r>
      <w:r w:rsidR="00086E9D" w:rsidRPr="009F3C7F">
        <w:rPr>
          <w:rFonts w:ascii="Candara Light" w:hAnsi="Candara Light"/>
          <w:b/>
          <w:bCs/>
        </w:rPr>
        <w:t xml:space="preserve"> PARISH COUNCIL</w:t>
      </w:r>
    </w:p>
    <w:p w14:paraId="2CC4B4FA" w14:textId="0CAF433B" w:rsidR="00E66536" w:rsidRDefault="00E66536" w:rsidP="008E4C2A">
      <w:pPr>
        <w:jc w:val="center"/>
        <w:rPr>
          <w:rFonts w:ascii="Calibri Light" w:hAnsi="Calibri Light" w:cs="Calibri Light"/>
          <w:b/>
          <w:sz w:val="32"/>
          <w:szCs w:val="24"/>
        </w:rPr>
      </w:pPr>
      <w:r w:rsidRPr="008E4C2A">
        <w:rPr>
          <w:rFonts w:ascii="Calibri Light" w:hAnsi="Calibri Light" w:cs="Calibri Light"/>
          <w:b/>
          <w:sz w:val="32"/>
          <w:szCs w:val="24"/>
        </w:rPr>
        <w:t>Notice of Meeting of Parish Council</w:t>
      </w:r>
    </w:p>
    <w:p w14:paraId="3AB2E0F0" w14:textId="14E55C84" w:rsidR="00B320FB" w:rsidRPr="008E4C2A" w:rsidRDefault="00B320FB" w:rsidP="00B320FB">
      <w:pPr>
        <w:rPr>
          <w:rFonts w:ascii="Calibri Light" w:hAnsi="Calibri Light" w:cs="Calibri Light"/>
          <w:b/>
          <w:sz w:val="32"/>
          <w:szCs w:val="24"/>
        </w:rPr>
      </w:pPr>
      <w:r>
        <w:rPr>
          <w:rFonts w:ascii="Calibri Light" w:hAnsi="Calibri Light" w:cs="Calibri Light"/>
          <w:b/>
          <w:sz w:val="32"/>
          <w:szCs w:val="24"/>
        </w:rPr>
        <w:t>Dear Councillor</w:t>
      </w:r>
    </w:p>
    <w:p w14:paraId="6FF5B44A" w14:textId="77777777" w:rsidR="00E66536" w:rsidRPr="008E4C2A" w:rsidRDefault="00E66536" w:rsidP="00E66536">
      <w:pPr>
        <w:rPr>
          <w:rFonts w:ascii="Calibri Light" w:hAnsi="Calibri Light" w:cs="Calibri Light"/>
          <w:b/>
          <w:szCs w:val="24"/>
        </w:rPr>
      </w:pPr>
    </w:p>
    <w:p w14:paraId="32C0C738" w14:textId="77777777" w:rsidR="004E6BCF" w:rsidRDefault="00122AF0" w:rsidP="00E66536">
      <w:pPr>
        <w:rPr>
          <w:rFonts w:ascii="Calibri Light" w:hAnsi="Calibri Light" w:cs="Calibri Light"/>
          <w:b/>
          <w:sz w:val="28"/>
          <w:szCs w:val="24"/>
        </w:rPr>
      </w:pPr>
      <w:r>
        <w:rPr>
          <w:rFonts w:ascii="Calibri Light" w:hAnsi="Calibri Light" w:cs="Calibri Light"/>
          <w:b/>
          <w:sz w:val="28"/>
          <w:szCs w:val="24"/>
        </w:rPr>
        <w:t>You</w:t>
      </w:r>
      <w:r w:rsidR="00F16023">
        <w:rPr>
          <w:rFonts w:ascii="Calibri Light" w:hAnsi="Calibri Light" w:cs="Calibri Light"/>
          <w:b/>
          <w:sz w:val="28"/>
          <w:szCs w:val="24"/>
        </w:rPr>
        <w:t xml:space="preserve"> </w:t>
      </w:r>
      <w:r>
        <w:rPr>
          <w:rFonts w:ascii="Calibri Light" w:hAnsi="Calibri Light" w:cs="Calibri Light"/>
          <w:b/>
          <w:sz w:val="28"/>
          <w:szCs w:val="24"/>
        </w:rPr>
        <w:t xml:space="preserve">are required to attend meeting of Lindale </w:t>
      </w:r>
      <w:r w:rsidR="00E66536" w:rsidRPr="00916241">
        <w:rPr>
          <w:rFonts w:ascii="Calibri Light" w:hAnsi="Calibri Light" w:cs="Calibri Light"/>
          <w:b/>
          <w:sz w:val="28"/>
          <w:szCs w:val="24"/>
        </w:rPr>
        <w:t xml:space="preserve">and Newton-in-Cartmel Parish Council in </w:t>
      </w:r>
      <w:r w:rsidR="00734594">
        <w:rPr>
          <w:rFonts w:ascii="Calibri Light" w:hAnsi="Calibri Light" w:cs="Calibri Light"/>
          <w:b/>
          <w:sz w:val="28"/>
          <w:szCs w:val="24"/>
        </w:rPr>
        <w:t xml:space="preserve">Newton </w:t>
      </w:r>
      <w:r w:rsidR="00E66536" w:rsidRPr="00916241">
        <w:rPr>
          <w:rFonts w:ascii="Calibri Light" w:hAnsi="Calibri Light" w:cs="Calibri Light"/>
          <w:b/>
          <w:sz w:val="28"/>
          <w:szCs w:val="24"/>
        </w:rPr>
        <w:t xml:space="preserve">Village Hall at 7.30 pm on </w:t>
      </w:r>
    </w:p>
    <w:p w14:paraId="575936F0" w14:textId="078FCD39" w:rsidR="00E66536" w:rsidRDefault="004E6BCF" w:rsidP="00E66536">
      <w:pPr>
        <w:rPr>
          <w:rFonts w:ascii="Calibri Light" w:hAnsi="Calibri Light" w:cs="Calibri Light"/>
          <w:b/>
          <w:sz w:val="28"/>
          <w:szCs w:val="24"/>
        </w:rPr>
      </w:pPr>
      <w:r w:rsidRPr="00916241">
        <w:rPr>
          <w:rFonts w:ascii="Calibri Light" w:hAnsi="Calibri Light" w:cs="Calibri Light"/>
          <w:b/>
          <w:sz w:val="28"/>
          <w:szCs w:val="24"/>
        </w:rPr>
        <w:t xml:space="preserve">Tuesday </w:t>
      </w:r>
      <w:r>
        <w:rPr>
          <w:rFonts w:ascii="Calibri Light" w:hAnsi="Calibri Light" w:cs="Calibri Light"/>
          <w:b/>
          <w:sz w:val="28"/>
          <w:szCs w:val="24"/>
        </w:rPr>
        <w:t>16</w:t>
      </w:r>
      <w:r w:rsidR="008B1C00" w:rsidRPr="008B1C00">
        <w:rPr>
          <w:rFonts w:ascii="Calibri Light" w:hAnsi="Calibri Light" w:cs="Calibri Light"/>
          <w:b/>
          <w:sz w:val="28"/>
          <w:szCs w:val="24"/>
          <w:vertAlign w:val="superscript"/>
        </w:rPr>
        <w:t>th</w:t>
      </w:r>
      <w:r w:rsidR="008B1C00">
        <w:rPr>
          <w:rFonts w:ascii="Calibri Light" w:hAnsi="Calibri Light" w:cs="Calibri Light"/>
          <w:b/>
          <w:sz w:val="28"/>
          <w:szCs w:val="24"/>
        </w:rPr>
        <w:t xml:space="preserve"> November</w:t>
      </w:r>
      <w:r w:rsidR="00B320FB">
        <w:rPr>
          <w:rFonts w:ascii="Calibri Light" w:hAnsi="Calibri Light" w:cs="Calibri Light"/>
          <w:b/>
          <w:sz w:val="28"/>
          <w:szCs w:val="24"/>
        </w:rPr>
        <w:t xml:space="preserve"> 2021 at 7.30</w:t>
      </w:r>
      <w:r w:rsidR="00E66536" w:rsidRPr="00916241">
        <w:rPr>
          <w:rFonts w:ascii="Calibri Light" w:hAnsi="Calibri Light" w:cs="Calibri Light"/>
          <w:b/>
          <w:sz w:val="28"/>
          <w:szCs w:val="24"/>
        </w:rPr>
        <w:t>pm.</w:t>
      </w:r>
    </w:p>
    <w:p w14:paraId="0C631CE2" w14:textId="3FD0E144" w:rsidR="00B320FB" w:rsidRDefault="00B320FB" w:rsidP="00E66536">
      <w:pPr>
        <w:rPr>
          <w:rFonts w:ascii="Calibri Light" w:hAnsi="Calibri Light" w:cs="Calibri Light"/>
          <w:b/>
          <w:sz w:val="28"/>
          <w:szCs w:val="24"/>
        </w:rPr>
      </w:pPr>
      <w:r>
        <w:rPr>
          <w:rFonts w:ascii="Calibri Light" w:hAnsi="Calibri Light" w:cs="Calibri Light"/>
          <w:b/>
          <w:sz w:val="28"/>
          <w:szCs w:val="24"/>
        </w:rPr>
        <w:t>Your faithfully</w:t>
      </w:r>
    </w:p>
    <w:p w14:paraId="4B5EC7FE" w14:textId="0E2B3065" w:rsidR="00B320FB" w:rsidRDefault="00B320FB" w:rsidP="00E66536">
      <w:pPr>
        <w:rPr>
          <w:rFonts w:ascii="Calibri Light" w:hAnsi="Calibri Light" w:cs="Calibri Light"/>
          <w:b/>
          <w:sz w:val="28"/>
          <w:szCs w:val="24"/>
        </w:rPr>
      </w:pPr>
    </w:p>
    <w:p w14:paraId="29EC535B" w14:textId="7D15CAC2" w:rsidR="00B320FB" w:rsidRDefault="00B320FB" w:rsidP="00E66536">
      <w:pPr>
        <w:rPr>
          <w:rFonts w:ascii="Calibri Light" w:hAnsi="Calibri Light" w:cs="Calibri Light"/>
          <w:b/>
          <w:sz w:val="28"/>
          <w:szCs w:val="24"/>
        </w:rPr>
      </w:pPr>
      <w:r>
        <w:rPr>
          <w:rFonts w:ascii="Calibri Light" w:hAnsi="Calibri Light" w:cs="Calibri Light"/>
          <w:b/>
          <w:sz w:val="28"/>
          <w:szCs w:val="24"/>
        </w:rPr>
        <w:t>D Cowperthwaite</w:t>
      </w:r>
    </w:p>
    <w:p w14:paraId="48105D60" w14:textId="4AE95D96" w:rsidR="00B320FB" w:rsidRDefault="00B320FB" w:rsidP="00E66536">
      <w:pPr>
        <w:rPr>
          <w:rFonts w:ascii="Calibri Light" w:hAnsi="Calibri Light" w:cs="Calibri Light"/>
          <w:b/>
          <w:sz w:val="28"/>
          <w:szCs w:val="24"/>
        </w:rPr>
      </w:pPr>
      <w:r>
        <w:rPr>
          <w:rFonts w:ascii="Calibri Light" w:hAnsi="Calibri Light" w:cs="Calibri Light"/>
          <w:b/>
          <w:sz w:val="28"/>
          <w:szCs w:val="24"/>
        </w:rPr>
        <w:t>Clerk, Lindale and Newton in Cartmel PC</w:t>
      </w:r>
    </w:p>
    <w:tbl>
      <w:tblPr>
        <w:tblW w:w="1088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1701"/>
      </w:tblGrid>
      <w:tr w:rsidR="006C5CDA" w:rsidRPr="001426DC" w14:paraId="6ECBEA0B" w14:textId="77777777" w:rsidTr="00FF5974">
        <w:trPr>
          <w:trHeight w:val="274"/>
        </w:trPr>
        <w:tc>
          <w:tcPr>
            <w:tcW w:w="9180" w:type="dxa"/>
            <w:tcBorders>
              <w:top w:val="single" w:sz="4" w:space="0" w:color="auto"/>
              <w:left w:val="single" w:sz="4" w:space="0" w:color="auto"/>
              <w:bottom w:val="single" w:sz="4" w:space="0" w:color="auto"/>
              <w:right w:val="single" w:sz="4" w:space="0" w:color="auto"/>
            </w:tcBorders>
          </w:tcPr>
          <w:p w14:paraId="3E793137" w14:textId="77777777" w:rsidR="006C5CDA" w:rsidRPr="00B320FB" w:rsidRDefault="006C5CDA" w:rsidP="00FF5974">
            <w:pPr>
              <w:jc w:val="center"/>
              <w:rPr>
                <w:rFonts w:ascii="Calibri Light" w:hAnsi="Calibri Light" w:cs="Calibri Light"/>
                <w:b/>
                <w:szCs w:val="24"/>
              </w:rPr>
            </w:pPr>
            <w:r w:rsidRPr="00B320FB">
              <w:rPr>
                <w:rFonts w:ascii="Calibri Light" w:hAnsi="Calibri Light" w:cs="Calibri Light"/>
                <w:b/>
                <w:szCs w:val="24"/>
              </w:rPr>
              <w:t>AGENDA</w:t>
            </w:r>
          </w:p>
          <w:p w14:paraId="7BCF8198" w14:textId="0F965617" w:rsidR="0010418B" w:rsidRPr="0010418B" w:rsidRDefault="0010418B" w:rsidP="0010418B">
            <w:pPr>
              <w:rPr>
                <w:rFonts w:ascii="Calibri Light" w:hAnsi="Calibri Light" w:cs="Calibri Light"/>
                <w:b/>
                <w:szCs w:val="24"/>
              </w:rPr>
            </w:pPr>
            <w:r>
              <w:rPr>
                <w:rFonts w:ascii="Calibri Light" w:hAnsi="Calibri Light" w:cs="Calibri Light"/>
                <w:b/>
                <w:szCs w:val="24"/>
                <w:u w:val="single"/>
              </w:rPr>
              <w:t>1)</w:t>
            </w:r>
            <w:r w:rsidR="006C5CDA" w:rsidRPr="0010418B">
              <w:rPr>
                <w:rFonts w:ascii="Calibri Light" w:hAnsi="Calibri Light" w:cs="Calibri Light"/>
                <w:b/>
                <w:szCs w:val="24"/>
                <w:u w:val="single"/>
              </w:rPr>
              <w:t>Apologies</w:t>
            </w:r>
            <w:r w:rsidR="006C5CDA" w:rsidRPr="0010418B">
              <w:rPr>
                <w:rFonts w:ascii="Calibri Light" w:hAnsi="Calibri Light" w:cs="Calibri Light"/>
                <w:b/>
                <w:szCs w:val="24"/>
              </w:rPr>
              <w:t>:  To receive apologies for absence.</w:t>
            </w:r>
          </w:p>
          <w:p w14:paraId="257DA187" w14:textId="203A09AC" w:rsidR="006C5CDA" w:rsidRPr="00B320FB" w:rsidRDefault="0010418B" w:rsidP="00FF5974">
            <w:pPr>
              <w:rPr>
                <w:rFonts w:ascii="Calibri Light" w:hAnsi="Calibri Light" w:cs="Calibri Light"/>
                <w:b/>
                <w:szCs w:val="24"/>
              </w:rPr>
            </w:pPr>
            <w:r w:rsidRPr="0010418B">
              <w:rPr>
                <w:rFonts w:ascii="Calibri Light" w:hAnsi="Calibri Light" w:cs="Calibri Light"/>
                <w:szCs w:val="24"/>
              </w:rPr>
              <w:t xml:space="preserve"> </w:t>
            </w:r>
            <w:r w:rsidR="006C5CDA" w:rsidRPr="00B320FB">
              <w:rPr>
                <w:rFonts w:ascii="Calibri Light" w:hAnsi="Calibri Light" w:cs="Calibri Light"/>
                <w:b/>
                <w:szCs w:val="24"/>
                <w:u w:val="single"/>
              </w:rPr>
              <w:t>2) Minutes:</w:t>
            </w:r>
            <w:r w:rsidR="006C5CDA" w:rsidRPr="00B320FB">
              <w:rPr>
                <w:rFonts w:ascii="Calibri Light" w:hAnsi="Calibri Light" w:cs="Calibri Light"/>
                <w:b/>
                <w:szCs w:val="24"/>
              </w:rPr>
              <w:t xml:space="preserve">  To authorise the Chairman to sign the minutes of th</w:t>
            </w:r>
            <w:r w:rsidR="006C5CDA">
              <w:rPr>
                <w:rFonts w:ascii="Calibri Light" w:hAnsi="Calibri Light" w:cs="Calibri Light"/>
                <w:b/>
                <w:szCs w:val="24"/>
              </w:rPr>
              <w:t xml:space="preserve">e </w:t>
            </w:r>
            <w:r w:rsidR="006C5CDA" w:rsidRPr="00B320FB">
              <w:rPr>
                <w:rFonts w:ascii="Calibri Light" w:hAnsi="Calibri Light" w:cs="Calibri Light"/>
                <w:b/>
                <w:szCs w:val="24"/>
              </w:rPr>
              <w:t>Monthly Parish Council meetings</w:t>
            </w:r>
            <w:r w:rsidR="006C5CDA">
              <w:rPr>
                <w:rFonts w:ascii="Calibri Light" w:hAnsi="Calibri Light" w:cs="Calibri Light"/>
                <w:b/>
                <w:szCs w:val="24"/>
              </w:rPr>
              <w:t xml:space="preserve"> </w:t>
            </w:r>
            <w:r w:rsidR="006C5CDA" w:rsidRPr="00B320FB">
              <w:rPr>
                <w:rFonts w:ascii="Calibri Light" w:hAnsi="Calibri Light" w:cs="Calibri Light"/>
                <w:b/>
                <w:szCs w:val="24"/>
              </w:rPr>
              <w:t xml:space="preserve">held on </w:t>
            </w:r>
            <w:r w:rsidR="006C5CDA">
              <w:rPr>
                <w:rFonts w:ascii="Calibri Light" w:hAnsi="Calibri Light" w:cs="Calibri Light"/>
                <w:b/>
                <w:szCs w:val="24"/>
              </w:rPr>
              <w:t>1</w:t>
            </w:r>
            <w:r w:rsidR="00C5071D">
              <w:rPr>
                <w:rFonts w:ascii="Calibri Light" w:hAnsi="Calibri Light" w:cs="Calibri Light"/>
                <w:b/>
                <w:szCs w:val="24"/>
              </w:rPr>
              <w:t>9</w:t>
            </w:r>
            <w:r w:rsidR="00C5071D" w:rsidRPr="00C5071D">
              <w:rPr>
                <w:rFonts w:ascii="Calibri Light" w:hAnsi="Calibri Light" w:cs="Calibri Light"/>
                <w:b/>
                <w:szCs w:val="24"/>
                <w:vertAlign w:val="superscript"/>
              </w:rPr>
              <w:t>th</w:t>
            </w:r>
            <w:r w:rsidR="00C5071D">
              <w:rPr>
                <w:rFonts w:ascii="Calibri Light" w:hAnsi="Calibri Light" w:cs="Calibri Light"/>
                <w:b/>
                <w:szCs w:val="24"/>
              </w:rPr>
              <w:t xml:space="preserve"> October </w:t>
            </w:r>
            <w:r w:rsidR="006C5CDA">
              <w:rPr>
                <w:rFonts w:ascii="Calibri Light" w:hAnsi="Calibri Light" w:cs="Calibri Light"/>
                <w:b/>
                <w:szCs w:val="24"/>
              </w:rPr>
              <w:t>2021</w:t>
            </w:r>
            <w:r w:rsidR="006C5CDA" w:rsidRPr="00B320FB">
              <w:rPr>
                <w:rFonts w:ascii="Calibri Light" w:hAnsi="Calibri Light" w:cs="Calibri Light"/>
                <w:b/>
                <w:szCs w:val="24"/>
              </w:rPr>
              <w:t xml:space="preserve"> in </w:t>
            </w:r>
            <w:r w:rsidR="006C5CDA">
              <w:rPr>
                <w:rFonts w:ascii="Calibri Light" w:hAnsi="Calibri Light" w:cs="Calibri Light"/>
                <w:b/>
                <w:szCs w:val="24"/>
              </w:rPr>
              <w:t>Newton</w:t>
            </w:r>
            <w:r w:rsidR="006C5CDA" w:rsidRPr="00B320FB">
              <w:rPr>
                <w:rFonts w:ascii="Calibri Light" w:hAnsi="Calibri Light" w:cs="Calibri Light"/>
                <w:b/>
                <w:szCs w:val="24"/>
              </w:rPr>
              <w:t xml:space="preserve"> Village Hall</w:t>
            </w:r>
            <w:r w:rsidR="006C5CDA">
              <w:rPr>
                <w:rFonts w:ascii="Calibri Light" w:hAnsi="Calibri Light" w:cs="Calibri Light"/>
                <w:b/>
                <w:szCs w:val="24"/>
              </w:rPr>
              <w:t>.</w:t>
            </w:r>
          </w:p>
          <w:p w14:paraId="5FAA7FD3" w14:textId="77777777" w:rsidR="006C5CDA" w:rsidRPr="00B320FB" w:rsidRDefault="006C5CDA" w:rsidP="00FF5974">
            <w:pPr>
              <w:rPr>
                <w:rFonts w:ascii="Calibri Light" w:hAnsi="Calibri Light" w:cs="Calibri Light"/>
                <w:b/>
                <w:szCs w:val="24"/>
                <w:u w:val="single"/>
              </w:rPr>
            </w:pPr>
            <w:r w:rsidRPr="00B320FB">
              <w:rPr>
                <w:rFonts w:ascii="Calibri Light" w:hAnsi="Calibri Light" w:cs="Calibri Light"/>
                <w:b/>
                <w:szCs w:val="24"/>
                <w:u w:val="single"/>
              </w:rPr>
              <w:t xml:space="preserve">3) Chair’s Announcements: </w:t>
            </w:r>
          </w:p>
          <w:p w14:paraId="2AF69BF1" w14:textId="77777777" w:rsidR="006C5CDA" w:rsidRPr="00B320FB" w:rsidRDefault="006C5CDA" w:rsidP="00FF5974">
            <w:pPr>
              <w:rPr>
                <w:rFonts w:ascii="Calibri Light" w:hAnsi="Calibri Light" w:cs="Calibri Light"/>
                <w:b/>
                <w:szCs w:val="24"/>
              </w:rPr>
            </w:pPr>
            <w:r w:rsidRPr="00B320FB">
              <w:rPr>
                <w:rFonts w:ascii="Calibri Light" w:hAnsi="Calibri Light" w:cs="Calibri Light"/>
                <w:b/>
                <w:szCs w:val="24"/>
              </w:rPr>
              <w:t>ii) DECLARATIONS OF INTEREST</w:t>
            </w:r>
          </w:p>
          <w:p w14:paraId="51C941AB" w14:textId="77777777" w:rsidR="006C5CDA" w:rsidRPr="00B320FB" w:rsidRDefault="006C5CDA" w:rsidP="00FF5974">
            <w:pPr>
              <w:rPr>
                <w:rFonts w:ascii="Calibri Light" w:hAnsi="Calibri Light" w:cs="Calibri Light"/>
                <w:b/>
                <w:szCs w:val="24"/>
              </w:rPr>
            </w:pPr>
            <w:r w:rsidRPr="00B320FB">
              <w:rPr>
                <w:rFonts w:ascii="Calibri Light" w:hAnsi="Calibri Light" w:cs="Calibri Light"/>
                <w:b/>
                <w:szCs w:val="24"/>
              </w:rPr>
              <w:t> To receive declarations by elected and co-opted members of interests in respect of items on this agenda.</w:t>
            </w:r>
          </w:p>
          <w:p w14:paraId="30E92426" w14:textId="77777777" w:rsidR="006C5CDA" w:rsidRDefault="006C5CDA" w:rsidP="00FF5974">
            <w:pPr>
              <w:rPr>
                <w:rFonts w:ascii="Calibri Light" w:hAnsi="Calibri Light" w:cs="Calibri Light"/>
                <w:b/>
                <w:szCs w:val="24"/>
              </w:rPr>
            </w:pPr>
            <w:r w:rsidRPr="00B320FB">
              <w:rPr>
                <w:rFonts w:ascii="Calibri Light" w:hAnsi="Calibri Light" w:cs="Calibri Light"/>
                <w:b/>
                <w:szCs w:val="24"/>
                <w:u w:val="single"/>
              </w:rPr>
              <w:t>4) Public participation</w:t>
            </w:r>
            <w:r w:rsidRPr="00B320FB">
              <w:rPr>
                <w:rFonts w:ascii="Calibri Light" w:hAnsi="Calibri Light" w:cs="Calibri Light"/>
                <w:b/>
                <w:szCs w:val="24"/>
              </w:rPr>
              <w:t>/questions or concerns relating to items on the agenda.</w:t>
            </w:r>
          </w:p>
          <w:p w14:paraId="12BDFEC8" w14:textId="69011DB6" w:rsidR="006C5CDA" w:rsidRDefault="006C5CDA" w:rsidP="00FF5974">
            <w:pPr>
              <w:rPr>
                <w:rFonts w:ascii="Calibri Light" w:hAnsi="Calibri Light" w:cs="Calibri Light"/>
                <w:b/>
                <w:szCs w:val="24"/>
                <w:u w:val="single"/>
              </w:rPr>
            </w:pPr>
            <w:r>
              <w:rPr>
                <w:rFonts w:ascii="Calibri Light" w:hAnsi="Calibri Light" w:cs="Calibri Light"/>
                <w:b/>
                <w:szCs w:val="24"/>
              </w:rPr>
              <w:t xml:space="preserve">5) </w:t>
            </w:r>
            <w:r w:rsidRPr="00B320FB">
              <w:rPr>
                <w:rFonts w:ascii="Calibri Light" w:hAnsi="Calibri Light" w:cs="Calibri Light"/>
                <w:b/>
                <w:szCs w:val="24"/>
                <w:u w:val="single"/>
              </w:rPr>
              <w:t xml:space="preserve">Clerks Report </w:t>
            </w:r>
          </w:p>
          <w:p w14:paraId="1DE4022B" w14:textId="77777777" w:rsidR="006C5CDA" w:rsidRDefault="006C5CDA" w:rsidP="00FF5974">
            <w:pPr>
              <w:rPr>
                <w:rFonts w:ascii="Calibri Light" w:hAnsi="Calibri Light" w:cs="Calibri Light"/>
                <w:b/>
                <w:szCs w:val="24"/>
                <w:u w:val="single"/>
              </w:rPr>
            </w:pPr>
            <w:r>
              <w:rPr>
                <w:rFonts w:ascii="Calibri Light" w:hAnsi="Calibri Light" w:cs="Calibri Light"/>
                <w:b/>
                <w:szCs w:val="24"/>
                <w:u w:val="single"/>
              </w:rPr>
              <w:t>a</w:t>
            </w:r>
            <w:r w:rsidRPr="00BF55E5">
              <w:rPr>
                <w:rFonts w:ascii="Calibri Light" w:hAnsi="Calibri Light" w:cs="Calibri Light"/>
                <w:b/>
                <w:szCs w:val="24"/>
              </w:rPr>
              <w:t>) Request for dispensations</w:t>
            </w:r>
          </w:p>
          <w:p w14:paraId="4F33F859" w14:textId="243ACFE2" w:rsidR="006C5CDA" w:rsidRPr="00BF55E5" w:rsidRDefault="006C5CDA" w:rsidP="00FF5974">
            <w:pPr>
              <w:pBdr>
                <w:top w:val="nil"/>
                <w:left w:val="nil"/>
                <w:bottom w:val="nil"/>
                <w:right w:val="nil"/>
                <w:between w:val="nil"/>
              </w:pBdr>
              <w:tabs>
                <w:tab w:val="center" w:pos="4153"/>
                <w:tab w:val="right" w:pos="8306"/>
              </w:tabs>
              <w:rPr>
                <w:rFonts w:ascii="Calibri Light" w:hAnsi="Calibri Light" w:cs="Calibri Light"/>
                <w:b/>
                <w:szCs w:val="24"/>
              </w:rPr>
            </w:pPr>
            <w:r w:rsidRPr="00C44E5B">
              <w:rPr>
                <w:b/>
                <w:color w:val="000000"/>
                <w:szCs w:val="24"/>
              </w:rPr>
              <w:t xml:space="preserve">b) </w:t>
            </w:r>
            <w:r>
              <w:rPr>
                <w:rFonts w:ascii="Calibri Light" w:hAnsi="Calibri Light" w:cs="Calibri Light"/>
                <w:b/>
                <w:szCs w:val="24"/>
              </w:rPr>
              <w:t xml:space="preserve">Correspondence received since </w:t>
            </w:r>
            <w:r w:rsidR="008B1C00">
              <w:rPr>
                <w:rFonts w:ascii="Calibri Light" w:hAnsi="Calibri Light" w:cs="Calibri Light"/>
                <w:b/>
                <w:szCs w:val="24"/>
              </w:rPr>
              <w:t>11th November 2021</w:t>
            </w:r>
            <w:r w:rsidRPr="00BF55E5">
              <w:rPr>
                <w:rFonts w:ascii="Calibri Light" w:hAnsi="Calibri Light" w:cs="Calibri Light"/>
                <w:b/>
                <w:szCs w:val="24"/>
              </w:rPr>
              <w:t xml:space="preserve">   This will be reported at meeting</w:t>
            </w:r>
          </w:p>
          <w:p w14:paraId="17CB482D" w14:textId="77777777" w:rsidR="006C5CDA" w:rsidRPr="00BF55E5" w:rsidRDefault="006C5CDA" w:rsidP="00FF5974">
            <w:pPr>
              <w:pBdr>
                <w:top w:val="nil"/>
                <w:left w:val="nil"/>
                <w:bottom w:val="nil"/>
                <w:right w:val="nil"/>
                <w:between w:val="nil"/>
              </w:pBdr>
              <w:tabs>
                <w:tab w:val="center" w:pos="4153"/>
                <w:tab w:val="right" w:pos="8306"/>
              </w:tabs>
              <w:rPr>
                <w:rFonts w:ascii="Calibri Light" w:hAnsi="Calibri Light" w:cs="Calibri Light"/>
                <w:b/>
                <w:szCs w:val="24"/>
              </w:rPr>
            </w:pPr>
            <w:r w:rsidRPr="00BF55E5">
              <w:rPr>
                <w:rFonts w:ascii="Calibri Light" w:hAnsi="Calibri Light" w:cs="Calibri Light"/>
                <w:b/>
                <w:szCs w:val="24"/>
              </w:rPr>
              <w:t>c) Matters arising from last meeting: - None</w:t>
            </w:r>
          </w:p>
          <w:p w14:paraId="6C9C91A7" w14:textId="77777777" w:rsidR="006C5CDA" w:rsidRPr="00BF55E5" w:rsidRDefault="006C5CDA" w:rsidP="00FF5974">
            <w:pPr>
              <w:pBdr>
                <w:top w:val="nil"/>
                <w:left w:val="nil"/>
                <w:bottom w:val="nil"/>
                <w:right w:val="nil"/>
                <w:between w:val="nil"/>
              </w:pBdr>
              <w:tabs>
                <w:tab w:val="center" w:pos="4153"/>
                <w:tab w:val="right" w:pos="8306"/>
              </w:tabs>
              <w:rPr>
                <w:rFonts w:ascii="Calibri Light" w:hAnsi="Calibri Light" w:cs="Calibri Light"/>
                <w:b/>
                <w:szCs w:val="24"/>
              </w:rPr>
            </w:pPr>
            <w:r w:rsidRPr="00BF55E5">
              <w:rPr>
                <w:rFonts w:ascii="Calibri Light" w:hAnsi="Calibri Light" w:cs="Calibri Light"/>
                <w:b/>
                <w:szCs w:val="24"/>
              </w:rPr>
              <w:t>d) To note Parish Council Representatives Reports:- None</w:t>
            </w:r>
          </w:p>
          <w:p w14:paraId="4D8CB36C" w14:textId="77777777" w:rsidR="006C5CDA" w:rsidRPr="00BF55E5" w:rsidRDefault="006C5CDA" w:rsidP="00FF5974">
            <w:pPr>
              <w:pBdr>
                <w:top w:val="nil"/>
                <w:left w:val="nil"/>
                <w:bottom w:val="nil"/>
                <w:right w:val="nil"/>
                <w:between w:val="nil"/>
              </w:pBdr>
              <w:tabs>
                <w:tab w:val="center" w:pos="4153"/>
                <w:tab w:val="right" w:pos="8306"/>
              </w:tabs>
              <w:rPr>
                <w:rFonts w:ascii="Calibri Light" w:hAnsi="Calibri Light" w:cs="Calibri Light"/>
                <w:b/>
                <w:szCs w:val="24"/>
              </w:rPr>
            </w:pPr>
            <w:r w:rsidRPr="00BF55E5">
              <w:rPr>
                <w:rFonts w:ascii="Calibri Light" w:hAnsi="Calibri Light" w:cs="Calibri Light"/>
                <w:b/>
                <w:szCs w:val="24"/>
              </w:rPr>
              <w:t>e) Planning applications Approved and Refused and other ongoing planning issues.</w:t>
            </w:r>
          </w:p>
          <w:p w14:paraId="29CC0489" w14:textId="1200B50D" w:rsidR="006C5CDA" w:rsidRPr="00BF55E5" w:rsidRDefault="006C5CDA" w:rsidP="00FF5974">
            <w:pPr>
              <w:pBdr>
                <w:top w:val="nil"/>
                <w:left w:val="nil"/>
                <w:bottom w:val="nil"/>
                <w:right w:val="nil"/>
                <w:between w:val="nil"/>
              </w:pBdr>
              <w:tabs>
                <w:tab w:val="center" w:pos="4153"/>
                <w:tab w:val="right" w:pos="8306"/>
              </w:tabs>
              <w:rPr>
                <w:rFonts w:ascii="Calibri Light" w:hAnsi="Calibri Light" w:cs="Calibri Light"/>
                <w:b/>
                <w:szCs w:val="24"/>
              </w:rPr>
            </w:pPr>
            <w:r w:rsidRPr="00BF55E5">
              <w:rPr>
                <w:rFonts w:ascii="Calibri Light" w:hAnsi="Calibri Light" w:cs="Calibri Light"/>
                <w:b/>
                <w:szCs w:val="24"/>
              </w:rPr>
              <w:t xml:space="preserve">f) Grange Now article </w:t>
            </w:r>
            <w:r w:rsidR="00AA3003">
              <w:rPr>
                <w:rFonts w:ascii="Calibri Light" w:hAnsi="Calibri Light" w:cs="Calibri Light"/>
                <w:b/>
                <w:szCs w:val="24"/>
              </w:rPr>
              <w:t>December</w:t>
            </w:r>
          </w:p>
          <w:p w14:paraId="3B7924BF" w14:textId="7AB3F72A" w:rsidR="006C5CDA" w:rsidRPr="00B320FB" w:rsidRDefault="00C5071D" w:rsidP="00FF5974">
            <w:pPr>
              <w:rPr>
                <w:rFonts w:ascii="Calibri Light" w:hAnsi="Calibri Light" w:cs="Calibri Light"/>
                <w:b/>
                <w:szCs w:val="24"/>
                <w:u w:val="single"/>
              </w:rPr>
            </w:pPr>
            <w:r>
              <w:rPr>
                <w:rFonts w:ascii="Calibri Light" w:hAnsi="Calibri Light" w:cs="Calibri Light"/>
                <w:b/>
                <w:szCs w:val="24"/>
                <w:u w:val="single"/>
              </w:rPr>
              <w:t>6</w:t>
            </w:r>
            <w:r w:rsidR="006C5CDA" w:rsidRPr="00B320FB">
              <w:rPr>
                <w:rFonts w:ascii="Calibri Light" w:hAnsi="Calibri Light" w:cs="Calibri Light"/>
                <w:b/>
                <w:szCs w:val="24"/>
                <w:u w:val="single"/>
              </w:rPr>
              <w:t xml:space="preserve">)  Consider the finance report as at </w:t>
            </w:r>
            <w:r w:rsidR="008B1C00">
              <w:rPr>
                <w:rFonts w:ascii="Calibri Light" w:hAnsi="Calibri Light" w:cs="Calibri Light"/>
                <w:b/>
                <w:szCs w:val="24"/>
                <w:u w:val="single"/>
              </w:rPr>
              <w:t>11th November 2021</w:t>
            </w:r>
          </w:p>
          <w:p w14:paraId="31838463" w14:textId="77777777" w:rsidR="006C5CDA" w:rsidRDefault="006C5CDA" w:rsidP="00FF5974">
            <w:pPr>
              <w:rPr>
                <w:rFonts w:ascii="Calibri Light" w:hAnsi="Calibri Light" w:cs="Calibri Light"/>
                <w:b/>
                <w:szCs w:val="24"/>
              </w:rPr>
            </w:pPr>
            <w:r w:rsidRPr="00B320FB">
              <w:rPr>
                <w:rFonts w:ascii="Calibri Light" w:hAnsi="Calibri Light" w:cs="Calibri Light"/>
                <w:b/>
                <w:szCs w:val="24"/>
              </w:rPr>
              <w:t>a) Cheques for ratification. See attached Finance report.</w:t>
            </w:r>
            <w:r>
              <w:rPr>
                <w:rFonts w:ascii="Calibri Light" w:hAnsi="Calibri Light" w:cs="Calibri Light"/>
                <w:b/>
                <w:szCs w:val="24"/>
              </w:rPr>
              <w:t xml:space="preserve">- </w:t>
            </w:r>
          </w:p>
          <w:p w14:paraId="01337252" w14:textId="4C328B4E" w:rsidR="006C5CDA" w:rsidRPr="00B320FB" w:rsidRDefault="00C5071D" w:rsidP="00FF5974">
            <w:pPr>
              <w:pBdr>
                <w:bottom w:val="single" w:sz="12" w:space="1" w:color="auto"/>
              </w:pBdr>
              <w:rPr>
                <w:rFonts w:ascii="Calibri Light" w:hAnsi="Calibri Light" w:cs="Calibri Light"/>
                <w:b/>
                <w:bCs/>
                <w:color w:val="000000"/>
                <w:szCs w:val="24"/>
              </w:rPr>
            </w:pPr>
            <w:r>
              <w:rPr>
                <w:rFonts w:ascii="Calibri Light" w:hAnsi="Calibri Light" w:cs="Calibri Light"/>
                <w:b/>
                <w:szCs w:val="24"/>
                <w:u w:val="single"/>
              </w:rPr>
              <w:t>7</w:t>
            </w:r>
            <w:r w:rsidR="006C5CDA" w:rsidRPr="00B320FB">
              <w:rPr>
                <w:rFonts w:ascii="Calibri Light" w:hAnsi="Calibri Light" w:cs="Calibri Light"/>
                <w:b/>
                <w:szCs w:val="24"/>
                <w:u w:val="single"/>
              </w:rPr>
              <w:t>) Planning Report</w:t>
            </w:r>
          </w:p>
          <w:p w14:paraId="2DB555CF" w14:textId="77777777" w:rsidR="006C5CDA" w:rsidRPr="00226B88" w:rsidRDefault="006C5CDA" w:rsidP="00FF5974">
            <w:pPr>
              <w:pBdr>
                <w:bottom w:val="single" w:sz="12" w:space="1" w:color="auto"/>
              </w:pBdr>
              <w:rPr>
                <w:rFonts w:ascii="Calibri Light" w:hAnsi="Calibri Light" w:cs="Calibri Light"/>
                <w:szCs w:val="24"/>
              </w:rPr>
            </w:pPr>
            <w:r w:rsidRPr="00B320FB">
              <w:rPr>
                <w:rFonts w:ascii="Calibri Light" w:hAnsi="Calibri Light" w:cs="Calibri Light"/>
                <w:b/>
                <w:szCs w:val="24"/>
              </w:rPr>
              <w:t xml:space="preserve">a)  Report and ratification of planning applications dealt with under Clerk’s delegated powers since last meeting – </w:t>
            </w:r>
            <w:r w:rsidRPr="00226B88">
              <w:rPr>
                <w:rFonts w:ascii="Calibri Light" w:hAnsi="Calibri Light" w:cs="Calibri Light"/>
                <w:szCs w:val="24"/>
              </w:rPr>
              <w:t>None</w:t>
            </w:r>
          </w:p>
          <w:p w14:paraId="20A9AB83" w14:textId="2612FA5E" w:rsidR="006C5CDA"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b) New planning applications received to be considered by Parish Council:</w:t>
            </w:r>
          </w:p>
          <w:p w14:paraId="47964882" w14:textId="141B8FEB" w:rsidR="0094610E" w:rsidRPr="0094610E" w:rsidRDefault="0094610E" w:rsidP="0094610E">
            <w:pPr>
              <w:pBdr>
                <w:bottom w:val="single" w:sz="12" w:space="1" w:color="auto"/>
              </w:pBdr>
              <w:rPr>
                <w:rFonts w:asciiTheme="minorHAnsi" w:hAnsiTheme="minorHAnsi" w:cstheme="minorHAnsi"/>
                <w:szCs w:val="9"/>
              </w:rPr>
            </w:pPr>
            <w:r w:rsidRPr="0094610E">
              <w:rPr>
                <w:rFonts w:asciiTheme="minorHAnsi" w:hAnsiTheme="minorHAnsi" w:cstheme="minorHAnsi"/>
                <w:b/>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94610E">
              <w:rPr>
                <w:rFonts w:asciiTheme="minorHAnsi" w:hAnsiTheme="minorHAnsi" w:cstheme="minorHAnsi"/>
                <w:szCs w:val="9"/>
              </w:rPr>
              <w:t xml:space="preserve"> -</w:t>
            </w:r>
            <w:r w:rsidRPr="0094610E">
              <w:rPr>
                <w:rFonts w:cstheme="minorHAnsi"/>
                <w:szCs w:val="9"/>
              </w:rPr>
              <w:object w:dxaOrig="1440" w:dyaOrig="1440" w14:anchorId="5D56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4" w:shapeid="_x0000_i1028"/>
              </w:object>
            </w:r>
            <w:r w:rsidRPr="0094610E">
              <w:rPr>
                <w:rFonts w:asciiTheme="minorHAnsi" w:hAnsiTheme="minorHAnsi" w:cstheme="minorHAnsi"/>
                <w:szCs w:val="9"/>
              </w:rPr>
              <w:t>Land west of Stripe Lane, Kendal Road, Lindale</w:t>
            </w:r>
          </w:p>
          <w:p w14:paraId="6B686CA7" w14:textId="77777777" w:rsidR="0094610E" w:rsidRPr="0094610E" w:rsidRDefault="0094610E" w:rsidP="0094610E">
            <w:pPr>
              <w:pBdr>
                <w:bottom w:val="single" w:sz="12" w:space="1" w:color="auto"/>
              </w:pBdr>
              <w:rPr>
                <w:rFonts w:asciiTheme="minorHAnsi" w:hAnsiTheme="minorHAnsi" w:cstheme="minorHAnsi"/>
                <w:b/>
                <w:bCs/>
                <w:szCs w:val="24"/>
              </w:rPr>
            </w:pPr>
            <w:r w:rsidRPr="0094610E">
              <w:rPr>
                <w:rFonts w:asciiTheme="minorHAnsi" w:hAnsiTheme="minorHAnsi" w:cstheme="minorHAnsi"/>
                <w:b/>
                <w:szCs w:val="9"/>
              </w:rPr>
              <w:t>7/2021/5858</w:t>
            </w:r>
            <w:r w:rsidRPr="0094610E">
              <w:rPr>
                <w:rFonts w:asciiTheme="minorHAnsi" w:hAnsiTheme="minorHAnsi" w:cstheme="minorHAnsi"/>
                <w:szCs w:val="9"/>
              </w:rPr>
              <w:t xml:space="preserve"> </w:t>
            </w:r>
            <w:r w:rsidRPr="0094610E">
              <w:rPr>
                <w:rFonts w:asciiTheme="minorHAnsi" w:hAnsiTheme="minorHAnsi" w:cstheme="minorHAnsi"/>
                <w:b/>
                <w:szCs w:val="9"/>
              </w:rPr>
              <w:t>Erection of a farm building and solar panel array -</w:t>
            </w:r>
            <w:r w:rsidRPr="0094610E">
              <w:rPr>
                <w:rFonts w:asciiTheme="minorHAnsi" w:hAnsiTheme="minorHAnsi" w:cstheme="minorHAnsi"/>
                <w:szCs w:val="24"/>
              </w:rPr>
              <w:t>Land at Hare Hill Farm, Cartmel Fell, Cartmel Fell</w:t>
            </w:r>
          </w:p>
          <w:p w14:paraId="201D432C" w14:textId="77777777" w:rsidR="0094610E" w:rsidRPr="0094610E" w:rsidRDefault="0094610E" w:rsidP="0094610E">
            <w:pPr>
              <w:pBdr>
                <w:bottom w:val="single" w:sz="12" w:space="1" w:color="auto"/>
              </w:pBdr>
              <w:rPr>
                <w:rFonts w:asciiTheme="minorHAnsi" w:hAnsiTheme="minorHAnsi" w:cstheme="minorHAnsi"/>
                <w:b/>
                <w:bCs/>
                <w:szCs w:val="24"/>
              </w:rPr>
            </w:pPr>
            <w:r w:rsidRPr="0094610E">
              <w:rPr>
                <w:rFonts w:asciiTheme="minorHAnsi" w:hAnsiTheme="minorHAnsi" w:cstheme="minorHAnsi"/>
                <w:b/>
                <w:bCs/>
                <w:szCs w:val="28"/>
              </w:rPr>
              <w:t xml:space="preserve">7/2021/5882 </w:t>
            </w:r>
            <w:r w:rsidRPr="0094610E">
              <w:rPr>
                <w:rFonts w:asciiTheme="minorHAnsi" w:hAnsiTheme="minorHAnsi" w:cstheme="minorHAnsi"/>
                <w:b/>
                <w:szCs w:val="24"/>
              </w:rPr>
              <w:t>Retrospective planning for balcony -</w:t>
            </w:r>
            <w:r w:rsidRPr="0094610E">
              <w:rPr>
                <w:rFonts w:asciiTheme="minorHAnsi" w:hAnsiTheme="minorHAnsi" w:cstheme="minorHAnsi"/>
                <w:szCs w:val="24"/>
              </w:rPr>
              <w:t>Bank House, Lindale</w:t>
            </w:r>
          </w:p>
          <w:p w14:paraId="2F89B0D8" w14:textId="77777777" w:rsidR="006C5CDA" w:rsidRPr="00B320FB" w:rsidRDefault="006C5CDA" w:rsidP="00FF5974">
            <w:pPr>
              <w:pBdr>
                <w:bottom w:val="single" w:sz="12" w:space="1" w:color="auto"/>
              </w:pBdr>
              <w:rPr>
                <w:rFonts w:ascii="Calibri Light" w:hAnsi="Calibri Light" w:cs="Calibri Light"/>
                <w:szCs w:val="24"/>
              </w:rPr>
            </w:pPr>
            <w:r w:rsidRPr="003474D6">
              <w:rPr>
                <w:rFonts w:ascii="Calibri Light" w:hAnsi="Calibri Light" w:cs="Calibri Light"/>
                <w:b/>
                <w:lang w:val="en"/>
              </w:rPr>
              <w:t>REF</w:t>
            </w:r>
            <w:r w:rsidRPr="003474D6">
              <w:rPr>
                <w:rFonts w:ascii="Calibri Light" w:hAnsi="Calibri Light" w:cs="Calibri Light"/>
                <w:b/>
                <w:szCs w:val="24"/>
              </w:rPr>
              <w:t>USE</w:t>
            </w:r>
            <w:r w:rsidRPr="00B320FB">
              <w:rPr>
                <w:rFonts w:ascii="Calibri Light" w:hAnsi="Calibri Light" w:cs="Calibri Light"/>
                <w:b/>
                <w:szCs w:val="24"/>
              </w:rPr>
              <w:t xml:space="preserve">D- </w:t>
            </w:r>
            <w:r w:rsidRPr="00B320FB">
              <w:rPr>
                <w:rFonts w:ascii="Calibri Light" w:hAnsi="Calibri Light" w:cs="Calibri Light"/>
                <w:szCs w:val="24"/>
              </w:rPr>
              <w:t>None</w:t>
            </w:r>
          </w:p>
          <w:p w14:paraId="50522D1A" w14:textId="77777777" w:rsidR="006C5CDA" w:rsidRPr="00B320FB"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WITHDRAWN –</w:t>
            </w:r>
            <w:r w:rsidRPr="00B320FB">
              <w:rPr>
                <w:rFonts w:ascii="Calibri Light" w:hAnsi="Calibri Light" w:cs="Calibri Light"/>
                <w:szCs w:val="24"/>
              </w:rPr>
              <w:t>None</w:t>
            </w:r>
          </w:p>
          <w:p w14:paraId="7B992817" w14:textId="77777777" w:rsidR="006C5CDA" w:rsidRPr="00B320FB"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Other Planning matters:</w:t>
            </w:r>
          </w:p>
          <w:p w14:paraId="3DA3FEE7" w14:textId="0598C990" w:rsidR="006C5CDA" w:rsidRPr="00B320FB" w:rsidRDefault="006C5CDA" w:rsidP="00FF5974">
            <w:pPr>
              <w:pBdr>
                <w:bottom w:val="single" w:sz="12" w:space="1" w:color="auto"/>
              </w:pBdr>
              <w:rPr>
                <w:rFonts w:ascii="Calibri Light" w:hAnsi="Calibri Light" w:cs="Calibri Light"/>
                <w:bCs/>
                <w:szCs w:val="24"/>
              </w:rPr>
            </w:pPr>
            <w:r w:rsidRPr="00B320FB">
              <w:rPr>
                <w:rFonts w:ascii="Calibri Light" w:hAnsi="Calibri Light" w:cs="Calibri Light"/>
                <w:b/>
                <w:szCs w:val="24"/>
              </w:rPr>
              <w:t>- Land at Brocka -</w:t>
            </w:r>
            <w:r w:rsidRPr="00B320FB">
              <w:rPr>
                <w:rFonts w:ascii="Calibri Light" w:hAnsi="Calibri Light" w:cs="Calibri Light"/>
                <w:bCs/>
                <w:szCs w:val="24"/>
              </w:rPr>
              <w:t>Complaints and concerns about possible commercial development on land at Brocka- Update from LDNPA about proposed enforcement action.</w:t>
            </w:r>
            <w:r>
              <w:rPr>
                <w:rFonts w:ascii="Calibri Light" w:hAnsi="Calibri Light" w:cs="Calibri Light"/>
                <w:bCs/>
                <w:szCs w:val="24"/>
              </w:rPr>
              <w:t xml:space="preserve"> Official complaint made July 2021 and response from LDNPA. </w:t>
            </w:r>
            <w:r w:rsidR="00C5071D">
              <w:rPr>
                <w:rFonts w:ascii="Calibri Light" w:hAnsi="Calibri Light" w:cs="Calibri Light"/>
                <w:bCs/>
                <w:szCs w:val="24"/>
              </w:rPr>
              <w:t>Update on submission to Planning Ombudsman.</w:t>
            </w:r>
          </w:p>
          <w:p w14:paraId="5776CA32" w14:textId="7683AD11" w:rsidR="006C5CDA" w:rsidRPr="00B320FB" w:rsidRDefault="006C5CDA" w:rsidP="00FF5974">
            <w:pPr>
              <w:pBdr>
                <w:bottom w:val="single" w:sz="12" w:space="1" w:color="auto"/>
              </w:pBdr>
              <w:rPr>
                <w:rFonts w:ascii="Calibri Light" w:hAnsi="Calibri Light" w:cs="Calibri Light"/>
                <w:bCs/>
                <w:szCs w:val="24"/>
              </w:rPr>
            </w:pPr>
            <w:r w:rsidRPr="00B320FB">
              <w:rPr>
                <w:rFonts w:ascii="Calibri Light" w:hAnsi="Calibri Light" w:cs="Calibri Light"/>
                <w:b/>
                <w:szCs w:val="24"/>
              </w:rPr>
              <w:lastRenderedPageBreak/>
              <w:t xml:space="preserve">-Lloyds BMW landscaping   </w:t>
            </w:r>
            <w:r w:rsidRPr="00B320FB">
              <w:rPr>
                <w:rFonts w:ascii="Calibri Light" w:hAnsi="Calibri Light" w:cs="Calibri Light"/>
                <w:bCs/>
                <w:szCs w:val="24"/>
              </w:rPr>
              <w:t xml:space="preserve">- 5 or 6 of the trees planted in respect of Planning Application No 7/2017/5539 have died and related issues. </w:t>
            </w:r>
            <w:r w:rsidR="00AA3003">
              <w:rPr>
                <w:rFonts w:ascii="Calibri Light" w:hAnsi="Calibri Light" w:cs="Calibri Light"/>
                <w:bCs/>
                <w:szCs w:val="24"/>
              </w:rPr>
              <w:t>Reported again to LDNPA to take action.</w:t>
            </w:r>
          </w:p>
          <w:p w14:paraId="0337B7AF" w14:textId="77777777" w:rsidR="006C5CDA" w:rsidRPr="00B320FB" w:rsidRDefault="006C5CDA" w:rsidP="00FF5974">
            <w:pPr>
              <w:pBdr>
                <w:bottom w:val="single" w:sz="12" w:space="1" w:color="auto"/>
              </w:pBdr>
              <w:rPr>
                <w:rFonts w:ascii="Calibri Light" w:hAnsi="Calibri Light" w:cs="Calibri Light"/>
                <w:b/>
                <w:szCs w:val="24"/>
                <w:u w:val="single"/>
              </w:rPr>
            </w:pPr>
            <w:r>
              <w:rPr>
                <w:rFonts w:ascii="Calibri Light" w:hAnsi="Calibri Light" w:cs="Calibri Light"/>
                <w:b/>
                <w:szCs w:val="24"/>
                <w:u w:val="single"/>
              </w:rPr>
              <w:t>9</w:t>
            </w:r>
            <w:r w:rsidRPr="00B320FB">
              <w:rPr>
                <w:rFonts w:ascii="Calibri Light" w:hAnsi="Calibri Light" w:cs="Calibri Light"/>
                <w:b/>
                <w:szCs w:val="24"/>
                <w:u w:val="single"/>
              </w:rPr>
              <w:t>) Environment:</w:t>
            </w:r>
          </w:p>
          <w:p w14:paraId="0B8E6E0C" w14:textId="77777777" w:rsidR="006C5CDA"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New Highways and Environment issues:</w:t>
            </w:r>
            <w:r>
              <w:rPr>
                <w:rFonts w:ascii="Calibri Light" w:hAnsi="Calibri Light" w:cs="Calibri Light"/>
                <w:b/>
                <w:szCs w:val="24"/>
              </w:rPr>
              <w:t xml:space="preserve"> New</w:t>
            </w:r>
          </w:p>
          <w:p w14:paraId="7220820C" w14:textId="46D925F3" w:rsidR="006C5CDA" w:rsidRPr="00EE7712" w:rsidRDefault="006C5CDA" w:rsidP="00FF5974">
            <w:pPr>
              <w:pBdr>
                <w:bottom w:val="single" w:sz="12" w:space="1" w:color="auto"/>
              </w:pBdr>
              <w:rPr>
                <w:rFonts w:ascii="Calibri Light" w:hAnsi="Calibri Light" w:cs="Calibri Light"/>
                <w:szCs w:val="24"/>
              </w:rPr>
            </w:pPr>
            <w:r>
              <w:rPr>
                <w:rFonts w:ascii="Calibri Light" w:hAnsi="Calibri Light" w:cs="Calibri Light"/>
                <w:b/>
                <w:szCs w:val="24"/>
              </w:rPr>
              <w:t xml:space="preserve">-Pothole at Skinner Hill. </w:t>
            </w:r>
            <w:r w:rsidRPr="00EE7712">
              <w:rPr>
                <w:rFonts w:ascii="Calibri Light" w:hAnsi="Calibri Light" w:cs="Calibri Light"/>
                <w:szCs w:val="24"/>
              </w:rPr>
              <w:t>Multiple repairs reported and requested robust repair</w:t>
            </w:r>
            <w:r w:rsidR="00AA3003">
              <w:rPr>
                <w:rFonts w:ascii="Calibri Light" w:hAnsi="Calibri Light" w:cs="Calibri Light"/>
                <w:szCs w:val="24"/>
              </w:rPr>
              <w:t>, now completed, please monitor and advise clerk if it deteriorates.</w:t>
            </w:r>
          </w:p>
          <w:p w14:paraId="642A0653" w14:textId="77777777" w:rsidR="006C5CDA"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Ongoing existing Highways and Environment issues –See Councillor notes</w:t>
            </w:r>
          </w:p>
          <w:p w14:paraId="3B419883" w14:textId="7F396F64" w:rsidR="006C5CDA" w:rsidRPr="00BF55E5" w:rsidRDefault="006C5CDA" w:rsidP="00FF5974">
            <w:pPr>
              <w:pBdr>
                <w:bottom w:val="single" w:sz="12" w:space="1" w:color="auto"/>
              </w:pBdr>
              <w:rPr>
                <w:rFonts w:asciiTheme="minorHAnsi" w:hAnsiTheme="minorHAnsi" w:cstheme="minorHAnsi"/>
                <w:b/>
                <w:szCs w:val="24"/>
              </w:rPr>
            </w:pPr>
            <w:r w:rsidRPr="00BF55E5">
              <w:rPr>
                <w:rFonts w:asciiTheme="minorHAnsi" w:hAnsiTheme="minorHAnsi" w:cstheme="minorHAnsi"/>
                <w:bCs/>
                <w:szCs w:val="24"/>
              </w:rPr>
              <w:t xml:space="preserve">- </w:t>
            </w:r>
            <w:r w:rsidRPr="00BF55E5">
              <w:rPr>
                <w:rFonts w:asciiTheme="minorHAnsi" w:hAnsiTheme="minorHAnsi" w:cstheme="minorHAnsi"/>
                <w:b/>
                <w:szCs w:val="24"/>
              </w:rPr>
              <w:t>Issues with parish grounds maintenance</w:t>
            </w:r>
            <w:r w:rsidRPr="00BF55E5">
              <w:rPr>
                <w:rFonts w:asciiTheme="minorHAnsi" w:hAnsiTheme="minorHAnsi" w:cstheme="minorHAnsi"/>
                <w:bCs/>
                <w:szCs w:val="24"/>
              </w:rPr>
              <w:t xml:space="preserve"> </w:t>
            </w:r>
            <w:r>
              <w:rPr>
                <w:rFonts w:asciiTheme="minorHAnsi" w:hAnsiTheme="minorHAnsi" w:cstheme="minorHAnsi"/>
                <w:bCs/>
                <w:szCs w:val="24"/>
              </w:rPr>
              <w:t xml:space="preserve">– Clerk to </w:t>
            </w:r>
            <w:r w:rsidR="00AA3003">
              <w:rPr>
                <w:rFonts w:asciiTheme="minorHAnsi" w:hAnsiTheme="minorHAnsi" w:cstheme="minorHAnsi"/>
                <w:bCs/>
                <w:szCs w:val="24"/>
              </w:rPr>
              <w:t xml:space="preserve">update members on response to </w:t>
            </w:r>
            <w:r>
              <w:rPr>
                <w:rFonts w:asciiTheme="minorHAnsi" w:hAnsiTheme="minorHAnsi" w:cstheme="minorHAnsi"/>
                <w:bCs/>
                <w:szCs w:val="24"/>
              </w:rPr>
              <w:t>advert</w:t>
            </w:r>
            <w:r w:rsidR="00AA3003">
              <w:rPr>
                <w:rFonts w:asciiTheme="minorHAnsi" w:hAnsiTheme="minorHAnsi" w:cstheme="minorHAnsi"/>
                <w:bCs/>
                <w:szCs w:val="24"/>
              </w:rPr>
              <w:t xml:space="preserve">s for </w:t>
            </w:r>
            <w:r>
              <w:rPr>
                <w:rFonts w:asciiTheme="minorHAnsi" w:hAnsiTheme="minorHAnsi" w:cstheme="minorHAnsi"/>
                <w:bCs/>
                <w:szCs w:val="24"/>
              </w:rPr>
              <w:t>tender process</w:t>
            </w:r>
            <w:r w:rsidR="00AA3003">
              <w:rPr>
                <w:rFonts w:asciiTheme="minorHAnsi" w:hAnsiTheme="minorHAnsi" w:cstheme="minorHAnsi"/>
                <w:bCs/>
                <w:szCs w:val="24"/>
              </w:rPr>
              <w:t>.</w:t>
            </w:r>
          </w:p>
          <w:p w14:paraId="21B3CDDA" w14:textId="77777777" w:rsidR="006C5CDA" w:rsidRPr="00B320FB" w:rsidRDefault="006C5CDA" w:rsidP="00FF5974">
            <w:pPr>
              <w:pBdr>
                <w:bottom w:val="single" w:sz="12" w:space="1" w:color="auto"/>
              </w:pBdr>
              <w:rPr>
                <w:rFonts w:ascii="Calibri Light" w:hAnsi="Calibri Light" w:cs="Calibri Light"/>
                <w:b/>
                <w:szCs w:val="24"/>
              </w:rPr>
            </w:pPr>
            <w:r>
              <w:rPr>
                <w:rFonts w:ascii="Calibri Light" w:hAnsi="Calibri Light" w:cs="Calibri Light"/>
                <w:b/>
                <w:szCs w:val="24"/>
              </w:rPr>
              <w:t>10)</w:t>
            </w:r>
            <w:r w:rsidRPr="00B320FB">
              <w:rPr>
                <w:rFonts w:ascii="Calibri Light" w:hAnsi="Calibri Light" w:cs="Calibri Light"/>
                <w:b/>
                <w:szCs w:val="24"/>
              </w:rPr>
              <w:t xml:space="preserve"> PARISH AREAS</w:t>
            </w:r>
          </w:p>
          <w:p w14:paraId="09ECFB91" w14:textId="77777777" w:rsidR="006C5CDA" w:rsidRPr="00B320FB"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a) Report regarding parish areas by member completing weekly inspections only issues regarding action or monitoring to be reported.</w:t>
            </w:r>
          </w:p>
          <w:p w14:paraId="1718008D" w14:textId="2E3CEE40" w:rsidR="006C5CDA" w:rsidRPr="00AA3003" w:rsidRDefault="006C5CDA" w:rsidP="00FF5974">
            <w:pPr>
              <w:pBdr>
                <w:bottom w:val="single" w:sz="12" w:space="1" w:color="auto"/>
              </w:pBdr>
              <w:rPr>
                <w:rFonts w:ascii="Calibri Light" w:hAnsi="Calibri Light" w:cs="Calibri Light"/>
                <w:szCs w:val="24"/>
              </w:rPr>
            </w:pPr>
            <w:r>
              <w:rPr>
                <w:rFonts w:ascii="Calibri Light" w:hAnsi="Calibri Light" w:cs="Calibri Light"/>
                <w:szCs w:val="24"/>
              </w:rPr>
              <w:t>-Waterfall area/railings/war memorial condition</w:t>
            </w:r>
            <w:r w:rsidR="00AA3003">
              <w:rPr>
                <w:rFonts w:ascii="Calibri Light" w:hAnsi="Calibri Light" w:cs="Calibri Light"/>
                <w:szCs w:val="24"/>
              </w:rPr>
              <w:t>/Wilkinson monument</w:t>
            </w:r>
            <w:r>
              <w:rPr>
                <w:rFonts w:ascii="Calibri Light" w:hAnsi="Calibri Light" w:cs="Calibri Light"/>
                <w:szCs w:val="24"/>
              </w:rPr>
              <w:t xml:space="preserve"> and future plans.</w:t>
            </w:r>
            <w:r w:rsidR="00AA3003">
              <w:rPr>
                <w:rFonts w:ascii="Calibri Light" w:hAnsi="Calibri Light" w:cs="Calibri Light"/>
                <w:szCs w:val="24"/>
              </w:rPr>
              <w:t xml:space="preserve"> To be considered at Finance meeting in December.</w:t>
            </w:r>
          </w:p>
          <w:p w14:paraId="0ED9E317" w14:textId="77777777" w:rsidR="006C5CDA" w:rsidRPr="00B320FB"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b)  SLDC Inspection report- See Councillor notes</w:t>
            </w:r>
          </w:p>
          <w:p w14:paraId="57E98FDE" w14:textId="416FDABC" w:rsidR="006C5CDA" w:rsidRPr="00B320FB" w:rsidRDefault="006C5CDA" w:rsidP="00FF5974">
            <w:pPr>
              <w:pBdr>
                <w:bottom w:val="single" w:sz="12" w:space="1" w:color="auto"/>
              </w:pBdr>
              <w:rPr>
                <w:rFonts w:ascii="Calibri Light" w:hAnsi="Calibri Light" w:cs="Calibri Light"/>
                <w:bCs/>
                <w:szCs w:val="24"/>
              </w:rPr>
            </w:pPr>
            <w:r w:rsidRPr="00B320FB">
              <w:rPr>
                <w:rFonts w:ascii="Calibri Light" w:hAnsi="Calibri Light" w:cs="Calibri Light"/>
                <w:bCs/>
                <w:szCs w:val="24"/>
              </w:rPr>
              <w:t>-</w:t>
            </w:r>
            <w:r>
              <w:rPr>
                <w:rFonts w:ascii="Calibri Light" w:hAnsi="Calibri Light" w:cs="Calibri Light"/>
                <w:bCs/>
                <w:szCs w:val="24"/>
              </w:rPr>
              <w:t>Damage to bridge and recommendation to replace with metal bridge and consider quote. Also suggestion from SLDC inspector for additional step.</w:t>
            </w:r>
          </w:p>
          <w:p w14:paraId="36411F6D" w14:textId="77777777" w:rsidR="006C5CDA" w:rsidRPr="00B320FB" w:rsidRDefault="006C5CDA" w:rsidP="00FF5974">
            <w:pPr>
              <w:pBdr>
                <w:bottom w:val="single" w:sz="12" w:space="1" w:color="auto"/>
              </w:pBdr>
              <w:rPr>
                <w:rFonts w:ascii="Calibri Light" w:hAnsi="Calibri Light" w:cs="Calibri Light"/>
                <w:szCs w:val="24"/>
              </w:rPr>
            </w:pPr>
            <w:r w:rsidRPr="00B320FB">
              <w:rPr>
                <w:rFonts w:ascii="Calibri Light" w:hAnsi="Calibri Light" w:cs="Calibri Light"/>
                <w:b/>
                <w:bCs/>
                <w:szCs w:val="24"/>
              </w:rPr>
              <w:t xml:space="preserve">c) Parking in recreation ground car park – </w:t>
            </w:r>
            <w:r w:rsidRPr="00B320FB">
              <w:rPr>
                <w:rFonts w:ascii="Calibri Light" w:hAnsi="Calibri Light" w:cs="Calibri Light"/>
                <w:szCs w:val="24"/>
              </w:rPr>
              <w:t>Has there been any unauthorised use of carpark?</w:t>
            </w:r>
          </w:p>
          <w:p w14:paraId="7B5F6206" w14:textId="77777777" w:rsidR="006C5CDA" w:rsidRPr="00DF399C" w:rsidRDefault="006C5CDA" w:rsidP="00FF5974">
            <w:pPr>
              <w:pBdr>
                <w:bottom w:val="single" w:sz="12" w:space="1" w:color="auto"/>
              </w:pBdr>
              <w:rPr>
                <w:rFonts w:asciiTheme="minorHAnsi" w:hAnsiTheme="minorHAnsi" w:cstheme="minorHAnsi"/>
                <w:b/>
                <w:caps/>
                <w:szCs w:val="24"/>
              </w:rPr>
            </w:pPr>
            <w:r w:rsidRPr="00DF399C">
              <w:rPr>
                <w:rFonts w:asciiTheme="minorHAnsi" w:hAnsiTheme="minorHAnsi" w:cstheme="minorHAnsi"/>
                <w:b/>
                <w:caps/>
                <w:szCs w:val="24"/>
              </w:rPr>
              <w:t xml:space="preserve">Parish areas – Newton. </w:t>
            </w:r>
          </w:p>
          <w:p w14:paraId="08F9F838" w14:textId="7B272972" w:rsidR="006C5CDA" w:rsidRPr="00DF399C" w:rsidRDefault="006C5CDA" w:rsidP="00FF5974">
            <w:pPr>
              <w:pBdr>
                <w:bottom w:val="single" w:sz="12" w:space="1" w:color="auto"/>
              </w:pBdr>
              <w:rPr>
                <w:rFonts w:asciiTheme="minorHAnsi" w:hAnsiTheme="minorHAnsi" w:cstheme="minorHAnsi"/>
                <w:szCs w:val="24"/>
              </w:rPr>
            </w:pPr>
            <w:r>
              <w:rPr>
                <w:rFonts w:asciiTheme="minorHAnsi" w:hAnsiTheme="minorHAnsi" w:cstheme="minorHAnsi"/>
                <w:b/>
                <w:bCs/>
                <w:szCs w:val="24"/>
              </w:rPr>
              <w:t>-</w:t>
            </w:r>
            <w:r w:rsidRPr="00DF399C">
              <w:rPr>
                <w:rFonts w:asciiTheme="minorHAnsi" w:hAnsiTheme="minorHAnsi" w:cstheme="minorHAnsi"/>
                <w:b/>
                <w:bCs/>
                <w:szCs w:val="24"/>
              </w:rPr>
              <w:t xml:space="preserve">Faded Give Way lines at </w:t>
            </w:r>
            <w:proofErr w:type="gramStart"/>
            <w:r w:rsidRPr="00DF399C">
              <w:rPr>
                <w:rFonts w:asciiTheme="minorHAnsi" w:hAnsiTheme="minorHAnsi" w:cstheme="minorHAnsi"/>
                <w:b/>
                <w:bCs/>
                <w:szCs w:val="24"/>
              </w:rPr>
              <w:t>5 point</w:t>
            </w:r>
            <w:proofErr w:type="gramEnd"/>
            <w:r w:rsidRPr="00DF399C">
              <w:rPr>
                <w:rFonts w:asciiTheme="minorHAnsi" w:hAnsiTheme="minorHAnsi" w:cstheme="minorHAnsi"/>
                <w:b/>
                <w:bCs/>
                <w:szCs w:val="24"/>
              </w:rPr>
              <w:t xml:space="preserve"> junction at Heft</w:t>
            </w:r>
            <w:r w:rsidRPr="00DF399C">
              <w:rPr>
                <w:rFonts w:asciiTheme="minorHAnsi" w:hAnsiTheme="minorHAnsi" w:cstheme="minorHAnsi"/>
                <w:szCs w:val="24"/>
              </w:rPr>
              <w:t xml:space="preserve"> - It is now busier at these junctions now restaurant/pub - reported to CCC ref EI/9153</w:t>
            </w:r>
          </w:p>
          <w:p w14:paraId="78B43A62" w14:textId="017D011E" w:rsidR="006C5CDA" w:rsidRPr="00DF399C" w:rsidRDefault="00AA3003" w:rsidP="00FF5974">
            <w:pPr>
              <w:pBdr>
                <w:bottom w:val="single" w:sz="12" w:space="1" w:color="auto"/>
              </w:pBdr>
              <w:rPr>
                <w:rFonts w:asciiTheme="minorHAnsi" w:hAnsiTheme="minorHAnsi" w:cstheme="minorHAnsi"/>
                <w:b/>
                <w:szCs w:val="24"/>
              </w:rPr>
            </w:pPr>
            <w:r>
              <w:rPr>
                <w:rFonts w:asciiTheme="minorHAnsi" w:hAnsiTheme="minorHAnsi" w:cstheme="minorHAnsi"/>
                <w:b/>
                <w:szCs w:val="24"/>
              </w:rPr>
              <w:t>- Leaf collection to avoid blocking of culvert</w:t>
            </w:r>
          </w:p>
          <w:p w14:paraId="3530AABA" w14:textId="77777777" w:rsidR="006C5CDA" w:rsidRDefault="006C5CDA" w:rsidP="00FF5974">
            <w:pPr>
              <w:pBdr>
                <w:bottom w:val="single" w:sz="12" w:space="1" w:color="auto"/>
              </w:pBdr>
              <w:rPr>
                <w:rFonts w:ascii="Calibri Light" w:hAnsi="Calibri Light" w:cs="Calibri Light"/>
                <w:b/>
                <w:szCs w:val="24"/>
              </w:rPr>
            </w:pPr>
            <w:r w:rsidRPr="00B320FB">
              <w:rPr>
                <w:rFonts w:ascii="Calibri Light" w:hAnsi="Calibri Light" w:cs="Calibri Light"/>
                <w:b/>
                <w:szCs w:val="24"/>
              </w:rPr>
              <w:t xml:space="preserve">10)  PARISH PROJECTS: </w:t>
            </w:r>
          </w:p>
          <w:p w14:paraId="2712756B" w14:textId="77777777" w:rsidR="006C5CDA" w:rsidRPr="00150E7E" w:rsidRDefault="006C5CDA" w:rsidP="00FF5974">
            <w:pPr>
              <w:pBdr>
                <w:bottom w:val="single" w:sz="12" w:space="1" w:color="auto"/>
              </w:pBdr>
              <w:rPr>
                <w:rFonts w:ascii="Calibri Light" w:hAnsi="Calibri Light" w:cs="Calibri Light"/>
                <w:caps/>
                <w:szCs w:val="24"/>
              </w:rPr>
            </w:pPr>
            <w:r>
              <w:rPr>
                <w:rFonts w:ascii="Calibri Light" w:hAnsi="Calibri Light" w:cs="Calibri Light"/>
                <w:b/>
                <w:szCs w:val="24"/>
              </w:rPr>
              <w:t>Update of Lindale Community Group/St Paul’s Church:</w:t>
            </w:r>
            <w:r w:rsidRPr="00150E7E">
              <w:rPr>
                <w:rFonts w:ascii="Calibri Light" w:hAnsi="Calibri Light" w:cs="Calibri Light"/>
                <w:szCs w:val="24"/>
              </w:rPr>
              <w:t xml:space="preserve"> Cllr Squire.</w:t>
            </w:r>
          </w:p>
          <w:p w14:paraId="0A2F472B" w14:textId="5904153E" w:rsidR="006C5CDA" w:rsidRPr="00B320FB" w:rsidRDefault="006C5CDA" w:rsidP="00FF5974">
            <w:pPr>
              <w:pBdr>
                <w:bottom w:val="single" w:sz="12" w:space="1" w:color="auto"/>
              </w:pBdr>
              <w:rPr>
                <w:rFonts w:ascii="Calibri Light" w:hAnsi="Calibri Light" w:cs="Calibri Light"/>
                <w:szCs w:val="24"/>
              </w:rPr>
            </w:pPr>
            <w:r w:rsidRPr="00B320FB">
              <w:rPr>
                <w:rFonts w:ascii="Calibri Light" w:hAnsi="Calibri Light" w:cs="Calibri Light"/>
                <w:b/>
                <w:bCs/>
                <w:szCs w:val="24"/>
              </w:rPr>
              <w:t xml:space="preserve">Upgrade of Public Conveniences </w:t>
            </w:r>
            <w:r>
              <w:rPr>
                <w:rFonts w:ascii="Calibri Light" w:hAnsi="Calibri Light" w:cs="Calibri Light"/>
                <w:b/>
                <w:szCs w:val="24"/>
              </w:rPr>
              <w:t>–</w:t>
            </w:r>
            <w:r w:rsidRPr="00B320FB">
              <w:rPr>
                <w:rFonts w:ascii="Calibri Light" w:hAnsi="Calibri Light" w:cs="Calibri Light"/>
                <w:b/>
                <w:szCs w:val="24"/>
              </w:rPr>
              <w:t xml:space="preserve"> </w:t>
            </w:r>
            <w:r w:rsidR="008B1C00">
              <w:rPr>
                <w:rFonts w:ascii="Calibri Light" w:hAnsi="Calibri Light" w:cs="Calibri Light"/>
                <w:szCs w:val="24"/>
              </w:rPr>
              <w:t>Update</w:t>
            </w:r>
          </w:p>
          <w:p w14:paraId="52C9E010" w14:textId="77777777" w:rsidR="006C5CDA" w:rsidRPr="00B320FB" w:rsidRDefault="006C5CDA" w:rsidP="00FF5974">
            <w:pPr>
              <w:pBdr>
                <w:bottom w:val="single" w:sz="12" w:space="1" w:color="auto"/>
              </w:pBdr>
              <w:rPr>
                <w:rFonts w:ascii="Calibri Light" w:hAnsi="Calibri Light" w:cs="Calibri Light"/>
                <w:b/>
                <w:caps/>
                <w:szCs w:val="24"/>
              </w:rPr>
            </w:pPr>
            <w:r w:rsidRPr="00B320FB">
              <w:rPr>
                <w:rFonts w:ascii="Calibri Light" w:hAnsi="Calibri Light" w:cs="Calibri Light"/>
                <w:b/>
                <w:szCs w:val="24"/>
              </w:rPr>
              <w:t>11) County Cllr Report and District Councillors reports</w:t>
            </w:r>
          </w:p>
          <w:p w14:paraId="25A59C6E" w14:textId="19338ADE" w:rsidR="006C5CDA" w:rsidRPr="00B320FB" w:rsidRDefault="006C5CDA" w:rsidP="008B1C00">
            <w:pPr>
              <w:pBdr>
                <w:bottom w:val="single" w:sz="12" w:space="1" w:color="auto"/>
              </w:pBdr>
              <w:rPr>
                <w:rFonts w:ascii="Calibri Light" w:hAnsi="Calibri Light" w:cs="Calibri Light"/>
                <w:b/>
                <w:caps/>
                <w:szCs w:val="24"/>
              </w:rPr>
            </w:pPr>
            <w:r w:rsidRPr="00B320FB">
              <w:rPr>
                <w:rFonts w:ascii="Calibri Light" w:hAnsi="Calibri Light" w:cs="Calibri Light"/>
                <w:b/>
                <w:szCs w:val="24"/>
              </w:rPr>
              <w:t xml:space="preserve">12) Next </w:t>
            </w:r>
            <w:r w:rsidR="008B1C00">
              <w:rPr>
                <w:rFonts w:ascii="Calibri Light" w:hAnsi="Calibri Light" w:cs="Calibri Light"/>
                <w:b/>
                <w:szCs w:val="24"/>
              </w:rPr>
              <w:t xml:space="preserve">Meeting Finance Meeting </w:t>
            </w:r>
            <w:r w:rsidR="00AA3003">
              <w:rPr>
                <w:rFonts w:ascii="Calibri Light" w:hAnsi="Calibri Light" w:cs="Calibri Light"/>
                <w:b/>
                <w:szCs w:val="24"/>
              </w:rPr>
              <w:t>14</w:t>
            </w:r>
            <w:r w:rsidR="00AA3003" w:rsidRPr="00AA3003">
              <w:rPr>
                <w:rFonts w:ascii="Calibri Light" w:hAnsi="Calibri Light" w:cs="Calibri Light"/>
                <w:b/>
                <w:szCs w:val="24"/>
                <w:vertAlign w:val="superscript"/>
              </w:rPr>
              <w:t>th</w:t>
            </w:r>
            <w:r w:rsidR="00AA3003">
              <w:rPr>
                <w:rFonts w:ascii="Calibri Light" w:hAnsi="Calibri Light" w:cs="Calibri Light"/>
                <w:b/>
                <w:szCs w:val="24"/>
              </w:rPr>
              <w:t xml:space="preserve"> December 2021 </w:t>
            </w:r>
            <w:r w:rsidR="008B1C00">
              <w:rPr>
                <w:rFonts w:ascii="Calibri Light" w:hAnsi="Calibri Light" w:cs="Calibri Light"/>
                <w:b/>
                <w:szCs w:val="24"/>
              </w:rPr>
              <w:t>Newton Village Hall at 7.30</w:t>
            </w:r>
            <w:r w:rsidR="00AA3003">
              <w:rPr>
                <w:rFonts w:ascii="Calibri Light" w:hAnsi="Calibri Light" w:cs="Calibri Light"/>
                <w:b/>
                <w:szCs w:val="24"/>
              </w:rPr>
              <w:t xml:space="preserve">. Next </w:t>
            </w:r>
            <w:r w:rsidRPr="00B320FB">
              <w:rPr>
                <w:rFonts w:ascii="Calibri Light" w:hAnsi="Calibri Light" w:cs="Calibri Light"/>
                <w:b/>
                <w:szCs w:val="24"/>
              </w:rPr>
              <w:t xml:space="preserve">Full Council meeting Tuesday </w:t>
            </w:r>
            <w:r w:rsidR="00AA3003">
              <w:rPr>
                <w:rFonts w:ascii="Calibri Light" w:hAnsi="Calibri Light" w:cs="Calibri Light"/>
                <w:b/>
                <w:szCs w:val="24"/>
              </w:rPr>
              <w:t>11</w:t>
            </w:r>
            <w:r w:rsidR="00AA3003" w:rsidRPr="00AA3003">
              <w:rPr>
                <w:rFonts w:ascii="Calibri Light" w:hAnsi="Calibri Light" w:cs="Calibri Light"/>
                <w:b/>
                <w:szCs w:val="24"/>
                <w:vertAlign w:val="superscript"/>
              </w:rPr>
              <w:t>th</w:t>
            </w:r>
            <w:r w:rsidR="00AA3003">
              <w:rPr>
                <w:rFonts w:ascii="Calibri Light" w:hAnsi="Calibri Light" w:cs="Calibri Light"/>
                <w:b/>
                <w:szCs w:val="24"/>
              </w:rPr>
              <w:t xml:space="preserve"> </w:t>
            </w:r>
            <w:r w:rsidR="008B1C00">
              <w:rPr>
                <w:rFonts w:ascii="Calibri Light" w:hAnsi="Calibri Light" w:cs="Calibri Light"/>
                <w:b/>
                <w:szCs w:val="24"/>
              </w:rPr>
              <w:t>January 2022</w:t>
            </w:r>
            <w:r w:rsidR="00AA3003">
              <w:rPr>
                <w:rFonts w:ascii="Calibri Light" w:hAnsi="Calibri Light" w:cs="Calibri Light"/>
                <w:b/>
                <w:szCs w:val="24"/>
              </w:rPr>
              <w:t xml:space="preserve"> </w:t>
            </w:r>
            <w:r w:rsidRPr="00B320FB">
              <w:rPr>
                <w:rFonts w:ascii="Calibri Light" w:hAnsi="Calibri Light" w:cs="Calibri Light"/>
                <w:b/>
                <w:szCs w:val="24"/>
              </w:rPr>
              <w:t xml:space="preserve">in </w:t>
            </w:r>
            <w:r>
              <w:rPr>
                <w:rFonts w:ascii="Calibri Light" w:hAnsi="Calibri Light" w:cs="Calibri Light"/>
                <w:b/>
                <w:szCs w:val="24"/>
              </w:rPr>
              <w:t>Newton</w:t>
            </w:r>
            <w:r w:rsidRPr="00B320FB">
              <w:rPr>
                <w:rFonts w:ascii="Calibri Light" w:hAnsi="Calibri Light" w:cs="Calibri Light"/>
                <w:b/>
                <w:szCs w:val="24"/>
              </w:rPr>
              <w:t xml:space="preserve"> Village Hall</w:t>
            </w:r>
          </w:p>
        </w:tc>
        <w:tc>
          <w:tcPr>
            <w:tcW w:w="1701" w:type="dxa"/>
            <w:tcBorders>
              <w:top w:val="single" w:sz="4" w:space="0" w:color="auto"/>
              <w:left w:val="single" w:sz="4" w:space="0" w:color="auto"/>
              <w:bottom w:val="single" w:sz="4" w:space="0" w:color="auto"/>
              <w:right w:val="single" w:sz="4" w:space="0" w:color="auto"/>
            </w:tcBorders>
          </w:tcPr>
          <w:p w14:paraId="5D6F00E6" w14:textId="77777777" w:rsidR="006C5CDA" w:rsidRPr="001426DC" w:rsidRDefault="006C5CDA" w:rsidP="00FF5974">
            <w:pPr>
              <w:rPr>
                <w:rFonts w:ascii="Calibri Light" w:hAnsi="Calibri Light" w:cs="Calibri Light"/>
                <w:b/>
                <w:szCs w:val="24"/>
              </w:rPr>
            </w:pPr>
          </w:p>
          <w:p w14:paraId="068268B3" w14:textId="77777777" w:rsidR="006C5CDA" w:rsidRPr="001426DC" w:rsidRDefault="006C5CDA" w:rsidP="00FF5974">
            <w:pPr>
              <w:rPr>
                <w:rFonts w:ascii="Calibri Light" w:hAnsi="Calibri Light" w:cs="Calibri Light"/>
                <w:b/>
                <w:szCs w:val="24"/>
              </w:rPr>
            </w:pPr>
            <w:r w:rsidRPr="001426DC">
              <w:rPr>
                <w:rFonts w:ascii="Calibri Light" w:hAnsi="Calibri Light" w:cs="Calibri Light"/>
                <w:b/>
                <w:szCs w:val="24"/>
              </w:rPr>
              <w:t>Chair</w:t>
            </w:r>
          </w:p>
          <w:p w14:paraId="53F75924" w14:textId="77777777" w:rsidR="006C5CDA" w:rsidRPr="001426DC" w:rsidRDefault="006C5CDA" w:rsidP="00FF5974">
            <w:pPr>
              <w:rPr>
                <w:rFonts w:ascii="Calibri Light" w:hAnsi="Calibri Light" w:cs="Calibri Light"/>
                <w:b/>
                <w:szCs w:val="24"/>
              </w:rPr>
            </w:pPr>
            <w:r w:rsidRPr="001426DC">
              <w:rPr>
                <w:rFonts w:ascii="Calibri Light" w:hAnsi="Calibri Light" w:cs="Calibri Light"/>
                <w:b/>
                <w:szCs w:val="24"/>
              </w:rPr>
              <w:t>Chair</w:t>
            </w:r>
          </w:p>
          <w:p w14:paraId="5323AA2C" w14:textId="77777777" w:rsidR="006C5CDA" w:rsidRPr="001426DC" w:rsidRDefault="006C5CDA" w:rsidP="00FF5974">
            <w:pPr>
              <w:rPr>
                <w:rFonts w:ascii="Calibri Light" w:hAnsi="Calibri Light" w:cs="Calibri Light"/>
                <w:b/>
                <w:szCs w:val="24"/>
              </w:rPr>
            </w:pPr>
          </w:p>
          <w:p w14:paraId="1A4429A3" w14:textId="77777777" w:rsidR="006C5CDA" w:rsidRPr="001426DC" w:rsidRDefault="006C5CDA" w:rsidP="00FF5974">
            <w:pPr>
              <w:rPr>
                <w:rFonts w:ascii="Calibri Light" w:hAnsi="Calibri Light" w:cs="Calibri Light"/>
                <w:b/>
                <w:szCs w:val="24"/>
              </w:rPr>
            </w:pPr>
            <w:r w:rsidRPr="001426DC">
              <w:rPr>
                <w:rFonts w:ascii="Calibri Light" w:hAnsi="Calibri Light" w:cs="Calibri Light"/>
                <w:b/>
                <w:szCs w:val="24"/>
              </w:rPr>
              <w:t>Chair</w:t>
            </w:r>
          </w:p>
          <w:p w14:paraId="43FE08EA" w14:textId="77777777" w:rsidR="006C5CDA" w:rsidRPr="001426DC" w:rsidRDefault="006C5CDA" w:rsidP="00FF5974">
            <w:pPr>
              <w:rPr>
                <w:rFonts w:ascii="Calibri Light" w:hAnsi="Calibri Light" w:cs="Calibri Light"/>
                <w:b/>
                <w:szCs w:val="24"/>
              </w:rPr>
            </w:pPr>
          </w:p>
          <w:p w14:paraId="03A8C36A" w14:textId="77777777" w:rsidR="006C5CDA" w:rsidRPr="001426DC" w:rsidRDefault="006C5CDA" w:rsidP="00FF5974">
            <w:pPr>
              <w:rPr>
                <w:rFonts w:ascii="Calibri Light" w:hAnsi="Calibri Light" w:cs="Calibri Light"/>
                <w:b/>
                <w:szCs w:val="24"/>
              </w:rPr>
            </w:pPr>
          </w:p>
          <w:p w14:paraId="7C5D7B24" w14:textId="77777777" w:rsidR="006C5CDA" w:rsidRPr="001426DC" w:rsidRDefault="006C5CDA" w:rsidP="00FF5974">
            <w:pPr>
              <w:rPr>
                <w:rFonts w:ascii="Calibri Light" w:hAnsi="Calibri Light" w:cs="Calibri Light"/>
                <w:b/>
                <w:szCs w:val="24"/>
              </w:rPr>
            </w:pPr>
          </w:p>
          <w:p w14:paraId="294A18C7" w14:textId="77777777" w:rsidR="006C5CDA" w:rsidRPr="001426DC" w:rsidRDefault="006C5CDA" w:rsidP="00FF5974">
            <w:pPr>
              <w:rPr>
                <w:rFonts w:ascii="Calibri Light" w:hAnsi="Calibri Light" w:cs="Calibri Light"/>
                <w:b/>
                <w:szCs w:val="24"/>
              </w:rPr>
            </w:pPr>
            <w:r w:rsidRPr="001426DC">
              <w:rPr>
                <w:rFonts w:ascii="Calibri Light" w:hAnsi="Calibri Light" w:cs="Calibri Light"/>
                <w:b/>
                <w:szCs w:val="24"/>
              </w:rPr>
              <w:t>Chair</w:t>
            </w:r>
          </w:p>
          <w:p w14:paraId="21F69FD3" w14:textId="0C042D48" w:rsidR="006C5CDA" w:rsidRPr="001426DC" w:rsidRDefault="00AA3003" w:rsidP="00FF5974">
            <w:pPr>
              <w:rPr>
                <w:rFonts w:ascii="Calibri Light" w:hAnsi="Calibri Light" w:cs="Calibri Light"/>
                <w:b/>
                <w:szCs w:val="24"/>
              </w:rPr>
            </w:pPr>
            <w:r>
              <w:rPr>
                <w:rFonts w:ascii="Calibri Light" w:hAnsi="Calibri Light" w:cs="Calibri Light"/>
                <w:b/>
                <w:szCs w:val="24"/>
              </w:rPr>
              <w:t>C</w:t>
            </w:r>
            <w:r w:rsidR="006C5CDA">
              <w:rPr>
                <w:rFonts w:ascii="Calibri Light" w:hAnsi="Calibri Light" w:cs="Calibri Light"/>
                <w:b/>
                <w:szCs w:val="24"/>
              </w:rPr>
              <w:t>lerk</w:t>
            </w:r>
          </w:p>
          <w:p w14:paraId="0D5E216B" w14:textId="77777777" w:rsidR="006C5CDA" w:rsidRPr="001426DC" w:rsidRDefault="006C5CDA" w:rsidP="00FF5974">
            <w:pPr>
              <w:rPr>
                <w:rFonts w:ascii="Calibri Light" w:hAnsi="Calibri Light" w:cs="Calibri Light"/>
                <w:b/>
                <w:szCs w:val="24"/>
              </w:rPr>
            </w:pPr>
          </w:p>
          <w:p w14:paraId="6F34CF73" w14:textId="77777777" w:rsidR="006C5CDA" w:rsidRPr="001426DC" w:rsidRDefault="006C5CDA" w:rsidP="00FF5974">
            <w:pPr>
              <w:rPr>
                <w:rFonts w:ascii="Calibri Light" w:hAnsi="Calibri Light" w:cs="Calibri Light"/>
                <w:b/>
                <w:szCs w:val="24"/>
              </w:rPr>
            </w:pPr>
          </w:p>
          <w:p w14:paraId="580756DA" w14:textId="77777777" w:rsidR="006C5CDA" w:rsidRPr="001426DC" w:rsidRDefault="006C5CDA" w:rsidP="00FF5974">
            <w:pPr>
              <w:rPr>
                <w:rFonts w:ascii="Calibri Light" w:hAnsi="Calibri Light" w:cs="Calibri Light"/>
                <w:b/>
                <w:szCs w:val="24"/>
              </w:rPr>
            </w:pPr>
          </w:p>
          <w:p w14:paraId="2C9BCE93" w14:textId="77777777" w:rsidR="006C5CDA" w:rsidRPr="001426DC" w:rsidRDefault="006C5CDA" w:rsidP="00FF5974">
            <w:pPr>
              <w:rPr>
                <w:rFonts w:ascii="Calibri Light" w:hAnsi="Calibri Light" w:cs="Calibri Light"/>
                <w:b/>
                <w:szCs w:val="24"/>
              </w:rPr>
            </w:pPr>
          </w:p>
          <w:p w14:paraId="7050AE06" w14:textId="77777777" w:rsidR="006C5CDA" w:rsidRPr="001426DC" w:rsidRDefault="006C5CDA" w:rsidP="00FF5974">
            <w:pPr>
              <w:rPr>
                <w:rFonts w:ascii="Calibri Light" w:hAnsi="Calibri Light" w:cs="Calibri Light"/>
                <w:b/>
                <w:szCs w:val="24"/>
              </w:rPr>
            </w:pPr>
          </w:p>
          <w:p w14:paraId="6231071A" w14:textId="77777777" w:rsidR="006C5CDA" w:rsidRPr="001426DC" w:rsidRDefault="006C5CDA" w:rsidP="00FF5974">
            <w:pPr>
              <w:rPr>
                <w:rFonts w:ascii="Calibri Light" w:hAnsi="Calibri Light" w:cs="Calibri Light"/>
                <w:b/>
                <w:szCs w:val="24"/>
              </w:rPr>
            </w:pPr>
          </w:p>
          <w:p w14:paraId="0DEA5215" w14:textId="77777777" w:rsidR="006C5CDA" w:rsidRPr="001426DC" w:rsidRDefault="006C5CDA" w:rsidP="00FF5974">
            <w:pPr>
              <w:rPr>
                <w:rFonts w:ascii="Calibri Light" w:hAnsi="Calibri Light" w:cs="Calibri Light"/>
                <w:b/>
                <w:szCs w:val="24"/>
              </w:rPr>
            </w:pPr>
          </w:p>
          <w:p w14:paraId="715B96BD" w14:textId="77777777" w:rsidR="006C5CDA" w:rsidRPr="001426DC" w:rsidRDefault="006C5CDA" w:rsidP="00FF5974">
            <w:pPr>
              <w:rPr>
                <w:rFonts w:ascii="Calibri Light" w:hAnsi="Calibri Light" w:cs="Calibri Light"/>
                <w:b/>
                <w:szCs w:val="24"/>
              </w:rPr>
            </w:pPr>
          </w:p>
          <w:p w14:paraId="61B2C9D1" w14:textId="77777777" w:rsidR="006C5CDA" w:rsidRPr="001426DC" w:rsidRDefault="006C5CDA" w:rsidP="00FF5974">
            <w:pPr>
              <w:rPr>
                <w:rFonts w:ascii="Calibri Light" w:hAnsi="Calibri Light" w:cs="Calibri Light"/>
                <w:b/>
                <w:szCs w:val="24"/>
              </w:rPr>
            </w:pPr>
          </w:p>
          <w:p w14:paraId="3778B18B" w14:textId="09E0B251" w:rsidR="006C5CDA" w:rsidRDefault="006C5CDA" w:rsidP="00FF5974">
            <w:pPr>
              <w:rPr>
                <w:rFonts w:ascii="Calibri Light" w:hAnsi="Calibri Light" w:cs="Calibri Light"/>
                <w:b/>
                <w:szCs w:val="24"/>
              </w:rPr>
            </w:pPr>
            <w:r w:rsidRPr="001426DC">
              <w:rPr>
                <w:rFonts w:ascii="Calibri Light" w:hAnsi="Calibri Light" w:cs="Calibri Light"/>
                <w:b/>
                <w:szCs w:val="24"/>
              </w:rPr>
              <w:t>Clerk</w:t>
            </w:r>
            <w:r w:rsidR="00AA3003">
              <w:rPr>
                <w:rFonts w:ascii="Calibri Light" w:hAnsi="Calibri Light" w:cs="Calibri Light"/>
                <w:b/>
                <w:szCs w:val="24"/>
              </w:rPr>
              <w:t>/</w:t>
            </w:r>
            <w:r w:rsidR="003C2B52">
              <w:rPr>
                <w:rFonts w:ascii="Calibri Light" w:hAnsi="Calibri Light" w:cs="Calibri Light"/>
                <w:b/>
                <w:szCs w:val="24"/>
              </w:rPr>
              <w:t>Chair</w:t>
            </w:r>
          </w:p>
          <w:p w14:paraId="2C3FEEC0" w14:textId="77777777" w:rsidR="006C5CDA" w:rsidRDefault="006C5CDA" w:rsidP="00FF5974">
            <w:pPr>
              <w:rPr>
                <w:rFonts w:ascii="Calibri Light" w:hAnsi="Calibri Light" w:cs="Calibri Light"/>
                <w:b/>
                <w:szCs w:val="24"/>
              </w:rPr>
            </w:pPr>
          </w:p>
          <w:p w14:paraId="2BB6F9A4" w14:textId="5D8A9982" w:rsidR="006C5CDA" w:rsidRDefault="006C5CDA" w:rsidP="00FF5974">
            <w:pPr>
              <w:rPr>
                <w:rFonts w:ascii="Calibri Light" w:hAnsi="Calibri Light" w:cs="Calibri Light"/>
                <w:b/>
                <w:szCs w:val="24"/>
              </w:rPr>
            </w:pPr>
          </w:p>
          <w:p w14:paraId="292FE8B8" w14:textId="2DFFA22D" w:rsidR="003C2B52" w:rsidRDefault="003C2B52" w:rsidP="00FF5974">
            <w:pPr>
              <w:rPr>
                <w:rFonts w:ascii="Calibri Light" w:hAnsi="Calibri Light" w:cs="Calibri Light"/>
                <w:b/>
                <w:szCs w:val="24"/>
              </w:rPr>
            </w:pPr>
          </w:p>
          <w:p w14:paraId="42FD6F31" w14:textId="0C257D75" w:rsidR="003C2B52" w:rsidRDefault="003C2B52" w:rsidP="00FF5974">
            <w:pPr>
              <w:rPr>
                <w:rFonts w:ascii="Calibri Light" w:hAnsi="Calibri Light" w:cs="Calibri Light"/>
                <w:b/>
                <w:szCs w:val="24"/>
              </w:rPr>
            </w:pPr>
          </w:p>
          <w:p w14:paraId="154AB58B" w14:textId="6E234646" w:rsidR="00AA3003" w:rsidRDefault="00AA3003" w:rsidP="00FF5974">
            <w:pPr>
              <w:rPr>
                <w:rFonts w:ascii="Calibri Light" w:hAnsi="Calibri Light" w:cs="Calibri Light"/>
                <w:b/>
                <w:szCs w:val="24"/>
              </w:rPr>
            </w:pPr>
          </w:p>
          <w:p w14:paraId="5A4BCEC9" w14:textId="2948C977" w:rsidR="00AA3003" w:rsidRDefault="00AA3003" w:rsidP="00FF5974">
            <w:pPr>
              <w:rPr>
                <w:rFonts w:ascii="Calibri Light" w:hAnsi="Calibri Light" w:cs="Calibri Light"/>
                <w:b/>
                <w:szCs w:val="24"/>
              </w:rPr>
            </w:pPr>
          </w:p>
          <w:p w14:paraId="6865A8E7" w14:textId="1F0D9B7C" w:rsidR="00AA3003" w:rsidRDefault="00AA3003" w:rsidP="00FF5974">
            <w:pPr>
              <w:rPr>
                <w:rFonts w:ascii="Calibri Light" w:hAnsi="Calibri Light" w:cs="Calibri Light"/>
                <w:b/>
                <w:szCs w:val="24"/>
              </w:rPr>
            </w:pPr>
          </w:p>
          <w:p w14:paraId="6812974C" w14:textId="2C4321BE" w:rsidR="00AA3003" w:rsidRDefault="00AA3003" w:rsidP="00FF5974">
            <w:pPr>
              <w:rPr>
                <w:rFonts w:ascii="Calibri Light" w:hAnsi="Calibri Light" w:cs="Calibri Light"/>
                <w:b/>
                <w:szCs w:val="24"/>
              </w:rPr>
            </w:pPr>
          </w:p>
          <w:p w14:paraId="2672356A" w14:textId="0677F09D" w:rsidR="00AA3003" w:rsidRDefault="00AA3003" w:rsidP="00FF5974">
            <w:pPr>
              <w:rPr>
                <w:rFonts w:ascii="Calibri Light" w:hAnsi="Calibri Light" w:cs="Calibri Light"/>
                <w:b/>
                <w:szCs w:val="24"/>
              </w:rPr>
            </w:pPr>
          </w:p>
          <w:p w14:paraId="425666FD" w14:textId="07B9DB58" w:rsidR="00AA3003" w:rsidRDefault="00AA3003" w:rsidP="00FF5974">
            <w:pPr>
              <w:rPr>
                <w:rFonts w:ascii="Calibri Light" w:hAnsi="Calibri Light" w:cs="Calibri Light"/>
                <w:b/>
                <w:szCs w:val="24"/>
              </w:rPr>
            </w:pPr>
          </w:p>
          <w:p w14:paraId="002073DF" w14:textId="7809EEA0" w:rsidR="00AA3003" w:rsidRDefault="00AA3003" w:rsidP="00FF5974">
            <w:pPr>
              <w:rPr>
                <w:rFonts w:ascii="Calibri Light" w:hAnsi="Calibri Light" w:cs="Calibri Light"/>
                <w:b/>
                <w:szCs w:val="24"/>
              </w:rPr>
            </w:pPr>
          </w:p>
          <w:p w14:paraId="30146E4F" w14:textId="1AD88A11" w:rsidR="00AA3003" w:rsidRDefault="00AA3003" w:rsidP="00FF5974">
            <w:pPr>
              <w:rPr>
                <w:rFonts w:ascii="Calibri Light" w:hAnsi="Calibri Light" w:cs="Calibri Light"/>
                <w:b/>
                <w:szCs w:val="24"/>
              </w:rPr>
            </w:pPr>
          </w:p>
          <w:p w14:paraId="00357EF4" w14:textId="1F5402C7" w:rsidR="00AA3003" w:rsidRDefault="00AA3003" w:rsidP="00FF5974">
            <w:pPr>
              <w:rPr>
                <w:rFonts w:ascii="Calibri Light" w:hAnsi="Calibri Light" w:cs="Calibri Light"/>
                <w:b/>
                <w:szCs w:val="24"/>
              </w:rPr>
            </w:pPr>
          </w:p>
          <w:p w14:paraId="74FB3F3E" w14:textId="65B62987" w:rsidR="00AA3003" w:rsidRDefault="00AA3003" w:rsidP="00FF5974">
            <w:pPr>
              <w:rPr>
                <w:rFonts w:ascii="Calibri Light" w:hAnsi="Calibri Light" w:cs="Calibri Light"/>
                <w:b/>
                <w:szCs w:val="24"/>
              </w:rPr>
            </w:pPr>
          </w:p>
          <w:p w14:paraId="18641190" w14:textId="52027BE8" w:rsidR="00AA3003" w:rsidRDefault="00AA3003" w:rsidP="00FF5974">
            <w:pPr>
              <w:rPr>
                <w:rFonts w:ascii="Calibri Light" w:hAnsi="Calibri Light" w:cs="Calibri Light"/>
                <w:b/>
                <w:szCs w:val="24"/>
              </w:rPr>
            </w:pPr>
          </w:p>
          <w:p w14:paraId="44584EC5" w14:textId="0AD2AD18" w:rsidR="00AA3003" w:rsidRDefault="00AA3003" w:rsidP="00FF5974">
            <w:pPr>
              <w:rPr>
                <w:rFonts w:ascii="Calibri Light" w:hAnsi="Calibri Light" w:cs="Calibri Light"/>
                <w:b/>
                <w:szCs w:val="24"/>
              </w:rPr>
            </w:pPr>
          </w:p>
          <w:p w14:paraId="4F4716CF" w14:textId="7542D9AA" w:rsidR="00AA3003" w:rsidRDefault="00AA3003" w:rsidP="00FF5974">
            <w:pPr>
              <w:rPr>
                <w:rFonts w:ascii="Calibri Light" w:hAnsi="Calibri Light" w:cs="Calibri Light"/>
                <w:b/>
                <w:szCs w:val="24"/>
              </w:rPr>
            </w:pPr>
          </w:p>
          <w:p w14:paraId="20A54020" w14:textId="7E99DEB8" w:rsidR="00AA3003" w:rsidRDefault="00AA3003" w:rsidP="00FF5974">
            <w:pPr>
              <w:rPr>
                <w:rFonts w:ascii="Calibri Light" w:hAnsi="Calibri Light" w:cs="Calibri Light"/>
                <w:b/>
                <w:szCs w:val="24"/>
              </w:rPr>
            </w:pPr>
          </w:p>
          <w:p w14:paraId="7002238A" w14:textId="77777777" w:rsidR="00AA3003" w:rsidRPr="001426DC" w:rsidRDefault="00AA3003" w:rsidP="00FF5974">
            <w:pPr>
              <w:rPr>
                <w:rFonts w:ascii="Calibri Light" w:hAnsi="Calibri Light" w:cs="Calibri Light"/>
                <w:b/>
                <w:szCs w:val="24"/>
              </w:rPr>
            </w:pPr>
          </w:p>
          <w:p w14:paraId="4AE2C3EB" w14:textId="4D8CF55E" w:rsidR="006C5CDA" w:rsidRPr="001426DC" w:rsidRDefault="006C5CDA" w:rsidP="00FF5974">
            <w:pPr>
              <w:rPr>
                <w:rFonts w:ascii="Calibri Light" w:hAnsi="Calibri Light" w:cs="Calibri Light"/>
                <w:b/>
                <w:szCs w:val="24"/>
              </w:rPr>
            </w:pPr>
            <w:r w:rsidRPr="001426DC">
              <w:rPr>
                <w:rFonts w:ascii="Calibri Light" w:hAnsi="Calibri Light" w:cs="Calibri Light"/>
                <w:b/>
                <w:szCs w:val="24"/>
              </w:rPr>
              <w:t>Chair</w:t>
            </w:r>
          </w:p>
          <w:p w14:paraId="7882E356" w14:textId="77777777" w:rsidR="006C5CDA" w:rsidRPr="001426DC" w:rsidRDefault="006C5CDA" w:rsidP="00FF5974">
            <w:pPr>
              <w:rPr>
                <w:rFonts w:ascii="Calibri Light" w:hAnsi="Calibri Light" w:cs="Calibri Light"/>
                <w:b/>
                <w:szCs w:val="24"/>
              </w:rPr>
            </w:pPr>
          </w:p>
          <w:p w14:paraId="505859B2" w14:textId="77777777" w:rsidR="006C5CDA" w:rsidRPr="001426DC" w:rsidRDefault="006C5CDA" w:rsidP="00FF5974">
            <w:pPr>
              <w:rPr>
                <w:rFonts w:ascii="Calibri Light" w:hAnsi="Calibri Light" w:cs="Calibri Light"/>
                <w:b/>
                <w:szCs w:val="24"/>
              </w:rPr>
            </w:pPr>
          </w:p>
          <w:p w14:paraId="6875DA74" w14:textId="77777777" w:rsidR="006C5CDA" w:rsidRPr="001426DC" w:rsidRDefault="006C5CDA" w:rsidP="00FF5974">
            <w:pPr>
              <w:rPr>
                <w:rFonts w:ascii="Calibri Light" w:hAnsi="Calibri Light" w:cs="Calibri Light"/>
                <w:b/>
                <w:szCs w:val="24"/>
              </w:rPr>
            </w:pPr>
          </w:p>
          <w:p w14:paraId="0C4A7759" w14:textId="77777777" w:rsidR="006C5CDA" w:rsidRPr="001426DC" w:rsidRDefault="006C5CDA" w:rsidP="00FF5974">
            <w:pPr>
              <w:rPr>
                <w:rFonts w:ascii="Calibri Light" w:hAnsi="Calibri Light" w:cs="Calibri Light"/>
                <w:b/>
                <w:szCs w:val="24"/>
              </w:rPr>
            </w:pPr>
          </w:p>
          <w:p w14:paraId="1FD157B1" w14:textId="77777777" w:rsidR="006C5CDA" w:rsidRPr="001426DC" w:rsidRDefault="006C5CDA" w:rsidP="00FF5974">
            <w:pPr>
              <w:rPr>
                <w:rFonts w:ascii="Calibri Light" w:hAnsi="Calibri Light" w:cs="Calibri Light"/>
                <w:b/>
                <w:szCs w:val="24"/>
              </w:rPr>
            </w:pPr>
          </w:p>
          <w:p w14:paraId="3D1DEA48" w14:textId="77777777" w:rsidR="006C5CDA" w:rsidRPr="001426DC" w:rsidRDefault="006C5CDA" w:rsidP="00FF5974">
            <w:pPr>
              <w:rPr>
                <w:rFonts w:ascii="Calibri Light" w:hAnsi="Calibri Light" w:cs="Calibri Light"/>
                <w:b/>
                <w:szCs w:val="24"/>
              </w:rPr>
            </w:pPr>
          </w:p>
          <w:p w14:paraId="3FB1A2D9" w14:textId="77777777" w:rsidR="006C5CDA" w:rsidRDefault="006C5CDA" w:rsidP="00FF5974">
            <w:pPr>
              <w:rPr>
                <w:rFonts w:ascii="Calibri Light" w:hAnsi="Calibri Light" w:cs="Calibri Light"/>
                <w:b/>
                <w:szCs w:val="24"/>
              </w:rPr>
            </w:pPr>
          </w:p>
          <w:p w14:paraId="1CC13EBE" w14:textId="77777777" w:rsidR="006C5CDA" w:rsidRDefault="006C5CDA" w:rsidP="00FF5974">
            <w:pPr>
              <w:rPr>
                <w:rFonts w:ascii="Calibri Light" w:hAnsi="Calibri Light" w:cs="Calibri Light"/>
                <w:b/>
                <w:szCs w:val="24"/>
              </w:rPr>
            </w:pPr>
          </w:p>
          <w:p w14:paraId="36DA880F" w14:textId="4C36A703" w:rsidR="006C5CDA" w:rsidRPr="001426DC" w:rsidRDefault="006C5CDA" w:rsidP="00FF5974">
            <w:pPr>
              <w:rPr>
                <w:rFonts w:ascii="Calibri Light" w:hAnsi="Calibri Light" w:cs="Calibri Light"/>
                <w:b/>
                <w:szCs w:val="24"/>
              </w:rPr>
            </w:pPr>
            <w:r>
              <w:rPr>
                <w:rFonts w:ascii="Calibri Light" w:hAnsi="Calibri Light" w:cs="Calibri Light"/>
                <w:b/>
                <w:szCs w:val="24"/>
              </w:rPr>
              <w:t>Clerk</w:t>
            </w:r>
          </w:p>
          <w:p w14:paraId="78A26D34" w14:textId="77777777" w:rsidR="006C5CDA" w:rsidRPr="001426DC" w:rsidRDefault="006C5CDA" w:rsidP="00FF5974">
            <w:pPr>
              <w:rPr>
                <w:rFonts w:ascii="Calibri Light" w:hAnsi="Calibri Light" w:cs="Calibri Light"/>
                <w:b/>
                <w:szCs w:val="24"/>
              </w:rPr>
            </w:pPr>
          </w:p>
          <w:p w14:paraId="0A446838" w14:textId="77777777" w:rsidR="006C5CDA" w:rsidRPr="001426DC" w:rsidRDefault="006C5CDA" w:rsidP="00FF5974">
            <w:pPr>
              <w:rPr>
                <w:rFonts w:ascii="Calibri Light" w:hAnsi="Calibri Light" w:cs="Calibri Light"/>
                <w:b/>
                <w:szCs w:val="24"/>
              </w:rPr>
            </w:pPr>
          </w:p>
          <w:p w14:paraId="7D5ED76D" w14:textId="77777777" w:rsidR="006C5CDA" w:rsidRPr="001426DC" w:rsidRDefault="006C5CDA" w:rsidP="00FF5974">
            <w:pPr>
              <w:rPr>
                <w:rFonts w:ascii="Calibri Light" w:hAnsi="Calibri Light" w:cs="Calibri Light"/>
                <w:b/>
                <w:szCs w:val="24"/>
              </w:rPr>
            </w:pPr>
          </w:p>
          <w:p w14:paraId="3A7B5B72" w14:textId="77777777" w:rsidR="006C5CDA" w:rsidRPr="001426DC" w:rsidRDefault="006C5CDA" w:rsidP="00FF5974">
            <w:pPr>
              <w:rPr>
                <w:rFonts w:ascii="Calibri Light" w:hAnsi="Calibri Light" w:cs="Calibri Light"/>
                <w:b/>
                <w:szCs w:val="24"/>
              </w:rPr>
            </w:pPr>
          </w:p>
          <w:p w14:paraId="296FFF27" w14:textId="77777777" w:rsidR="006C5CDA" w:rsidRDefault="006C5CDA" w:rsidP="00FF5974">
            <w:pPr>
              <w:rPr>
                <w:rFonts w:ascii="Calibri Light" w:hAnsi="Calibri Light" w:cs="Calibri Light"/>
                <w:b/>
                <w:szCs w:val="24"/>
              </w:rPr>
            </w:pPr>
          </w:p>
          <w:p w14:paraId="489C53BC" w14:textId="77777777" w:rsidR="006C5CDA" w:rsidRDefault="006C5CDA" w:rsidP="00FF5974">
            <w:pPr>
              <w:rPr>
                <w:rFonts w:ascii="Calibri Light" w:hAnsi="Calibri Light" w:cs="Calibri Light"/>
                <w:b/>
                <w:szCs w:val="24"/>
              </w:rPr>
            </w:pPr>
          </w:p>
          <w:p w14:paraId="30452199" w14:textId="77777777" w:rsidR="006C5CDA" w:rsidRDefault="006C5CDA" w:rsidP="00FF5974">
            <w:pPr>
              <w:rPr>
                <w:rFonts w:ascii="Calibri Light" w:hAnsi="Calibri Light" w:cs="Calibri Light"/>
                <w:b/>
                <w:szCs w:val="24"/>
              </w:rPr>
            </w:pPr>
          </w:p>
          <w:p w14:paraId="6726BD4D" w14:textId="77777777" w:rsidR="006C5CDA" w:rsidRPr="001426DC" w:rsidRDefault="006C5CDA" w:rsidP="00FF5974">
            <w:pPr>
              <w:rPr>
                <w:rFonts w:ascii="Calibri Light" w:hAnsi="Calibri Light" w:cs="Calibri Light"/>
                <w:b/>
                <w:szCs w:val="24"/>
              </w:rPr>
            </w:pPr>
          </w:p>
          <w:p w14:paraId="32D747BE" w14:textId="12F6B09D" w:rsidR="00AA3003" w:rsidRDefault="00AA3003" w:rsidP="00FF5974">
            <w:pPr>
              <w:rPr>
                <w:rFonts w:ascii="Calibri Light" w:hAnsi="Calibri Light" w:cs="Calibri Light"/>
                <w:b/>
                <w:szCs w:val="24"/>
              </w:rPr>
            </w:pPr>
          </w:p>
          <w:p w14:paraId="1CE22B90" w14:textId="77777777" w:rsidR="00AA3003" w:rsidRDefault="00AA3003" w:rsidP="00FF5974">
            <w:pPr>
              <w:rPr>
                <w:rFonts w:ascii="Calibri Light" w:hAnsi="Calibri Light" w:cs="Calibri Light"/>
                <w:b/>
                <w:szCs w:val="24"/>
              </w:rPr>
            </w:pPr>
          </w:p>
          <w:p w14:paraId="6FFC4B60" w14:textId="287E5E5C" w:rsidR="00AA3003" w:rsidRDefault="00AA3003" w:rsidP="00FF5974">
            <w:pPr>
              <w:rPr>
                <w:rFonts w:ascii="Calibri Light" w:hAnsi="Calibri Light" w:cs="Calibri Light"/>
                <w:b/>
                <w:szCs w:val="24"/>
              </w:rPr>
            </w:pPr>
            <w:r>
              <w:rPr>
                <w:rFonts w:ascii="Calibri Light" w:hAnsi="Calibri Light" w:cs="Calibri Light"/>
                <w:b/>
                <w:szCs w:val="24"/>
              </w:rPr>
              <w:t>MS</w:t>
            </w:r>
          </w:p>
          <w:p w14:paraId="75A80112" w14:textId="77777777" w:rsidR="00AA3003" w:rsidRDefault="00AA3003" w:rsidP="00FF5974">
            <w:pPr>
              <w:rPr>
                <w:rFonts w:ascii="Calibri Light" w:hAnsi="Calibri Light" w:cs="Calibri Light"/>
                <w:b/>
                <w:szCs w:val="24"/>
              </w:rPr>
            </w:pPr>
            <w:r>
              <w:rPr>
                <w:rFonts w:ascii="Calibri Light" w:hAnsi="Calibri Light" w:cs="Calibri Light"/>
                <w:b/>
                <w:szCs w:val="24"/>
              </w:rPr>
              <w:t>RA</w:t>
            </w:r>
          </w:p>
          <w:p w14:paraId="22049E74" w14:textId="5ABB84B1" w:rsidR="00AA3003" w:rsidRDefault="00AA3003" w:rsidP="00FF5974">
            <w:pPr>
              <w:rPr>
                <w:rFonts w:ascii="Calibri Light" w:hAnsi="Calibri Light" w:cs="Calibri Light"/>
                <w:b/>
                <w:szCs w:val="24"/>
              </w:rPr>
            </w:pPr>
            <w:r>
              <w:rPr>
                <w:rFonts w:ascii="Calibri Light" w:hAnsi="Calibri Light" w:cs="Calibri Light"/>
                <w:b/>
                <w:szCs w:val="24"/>
              </w:rPr>
              <w:t>BW</w:t>
            </w:r>
            <w:r w:rsidRPr="001426DC">
              <w:rPr>
                <w:rFonts w:ascii="Calibri Light" w:hAnsi="Calibri Light" w:cs="Calibri Light"/>
                <w:b/>
                <w:szCs w:val="24"/>
              </w:rPr>
              <w:t>/MC</w:t>
            </w:r>
          </w:p>
          <w:p w14:paraId="54392131" w14:textId="6F54C489" w:rsidR="006C5CDA" w:rsidRPr="001426DC" w:rsidRDefault="006C5CDA" w:rsidP="00FF5974">
            <w:pPr>
              <w:rPr>
                <w:rFonts w:ascii="Calibri Light" w:hAnsi="Calibri Light" w:cs="Calibri Light"/>
                <w:b/>
                <w:szCs w:val="24"/>
              </w:rPr>
            </w:pPr>
            <w:r>
              <w:rPr>
                <w:rFonts w:ascii="Calibri Light" w:hAnsi="Calibri Light" w:cs="Calibri Light"/>
                <w:b/>
                <w:szCs w:val="24"/>
              </w:rPr>
              <w:t>Chair/</w:t>
            </w:r>
            <w:r w:rsidRPr="001426DC">
              <w:rPr>
                <w:rFonts w:ascii="Calibri Light" w:hAnsi="Calibri Light" w:cs="Calibri Light"/>
                <w:b/>
                <w:szCs w:val="24"/>
              </w:rPr>
              <w:t>Clerk</w:t>
            </w:r>
          </w:p>
          <w:p w14:paraId="7909248B" w14:textId="04B53513" w:rsidR="006C5CDA" w:rsidRPr="001426DC" w:rsidRDefault="006C5CDA" w:rsidP="00FF5974">
            <w:pPr>
              <w:rPr>
                <w:rFonts w:ascii="Calibri Light" w:hAnsi="Calibri Light" w:cs="Calibri Light"/>
                <w:b/>
                <w:szCs w:val="24"/>
              </w:rPr>
            </w:pPr>
          </w:p>
        </w:tc>
      </w:tr>
    </w:tbl>
    <w:p w14:paraId="75B82EF0" w14:textId="77777777" w:rsidR="006C5CDA" w:rsidRDefault="006C5CDA" w:rsidP="00E66536">
      <w:pPr>
        <w:rPr>
          <w:rFonts w:ascii="Calibri Light" w:hAnsi="Calibri Light" w:cs="Calibri Light"/>
          <w:b/>
          <w:sz w:val="28"/>
          <w:szCs w:val="24"/>
        </w:rPr>
      </w:pPr>
    </w:p>
    <w:p w14:paraId="41A9571F" w14:textId="1880075F" w:rsidR="006C5CDA" w:rsidRDefault="006C5CDA" w:rsidP="00E66536">
      <w:pPr>
        <w:rPr>
          <w:rFonts w:ascii="Calibri Light" w:hAnsi="Calibri Light" w:cs="Calibri Light"/>
          <w:b/>
          <w:sz w:val="28"/>
          <w:szCs w:val="24"/>
        </w:rPr>
      </w:pPr>
    </w:p>
    <w:p w14:paraId="02A78974" w14:textId="77777777" w:rsidR="006C5CDA" w:rsidRPr="00916241" w:rsidRDefault="006C5CDA" w:rsidP="00E66536">
      <w:pPr>
        <w:rPr>
          <w:rFonts w:ascii="Calibri Light" w:hAnsi="Calibri Light" w:cs="Calibri Light"/>
          <w:b/>
          <w:sz w:val="28"/>
          <w:szCs w:val="24"/>
        </w:rPr>
      </w:pPr>
    </w:p>
    <w:p w14:paraId="4AAD7AD9" w14:textId="0243F4AC" w:rsidR="00E66536" w:rsidRDefault="00E66536" w:rsidP="00E66536"/>
    <w:p w14:paraId="53A2265E" w14:textId="77777777" w:rsidR="00E66536" w:rsidRPr="001426DC" w:rsidRDefault="00E66536" w:rsidP="00E66536">
      <w:pPr>
        <w:shd w:val="clear" w:color="auto" w:fill="FFFFFF"/>
        <w:rPr>
          <w:rFonts w:ascii="Calibri Light" w:hAnsi="Calibri Light" w:cs="Calibri Light"/>
          <w:b/>
          <w:szCs w:val="24"/>
        </w:rPr>
      </w:pPr>
    </w:p>
    <w:p w14:paraId="728EC023" w14:textId="77777777" w:rsidR="00E66536" w:rsidRPr="00E66536" w:rsidRDefault="00E66536" w:rsidP="00E66536"/>
    <w:p w14:paraId="7033A31E" w14:textId="77777777" w:rsidR="00E66536" w:rsidRPr="00E66536" w:rsidRDefault="00E66536" w:rsidP="00E66536"/>
    <w:sectPr w:rsidR="00E66536" w:rsidRPr="00E66536" w:rsidSect="00293124">
      <w:footerReference w:type="default" r:id="rId9"/>
      <w:pgSz w:w="11909" w:h="16834" w:code="9"/>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D83B" w14:textId="77777777" w:rsidR="009069C4" w:rsidRDefault="009069C4">
      <w:r>
        <w:separator/>
      </w:r>
    </w:p>
  </w:endnote>
  <w:endnote w:type="continuationSeparator" w:id="0">
    <w:p w14:paraId="700BFC01" w14:textId="77777777" w:rsidR="009069C4" w:rsidRDefault="0090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DDFB" w14:textId="77777777" w:rsidR="00D144A8" w:rsidRDefault="00D144A8">
    <w:pPr>
      <w:pStyle w:val="Footer"/>
      <w:pBdr>
        <w:top w:val="thinThickSmallGap" w:sz="24" w:space="1" w:color="622423" w:themeColor="accent2" w:themeShade="7F"/>
      </w:pBdr>
      <w:rPr>
        <w:rFonts w:asciiTheme="majorHAnsi" w:hAnsiTheme="majorHAnsi"/>
      </w:rPr>
    </w:pPr>
  </w:p>
  <w:p w14:paraId="47A6B455" w14:textId="77777777" w:rsidR="00D144A8" w:rsidRDefault="00D1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E63C" w14:textId="77777777" w:rsidR="009069C4" w:rsidRDefault="009069C4">
      <w:r>
        <w:separator/>
      </w:r>
    </w:p>
  </w:footnote>
  <w:footnote w:type="continuationSeparator" w:id="0">
    <w:p w14:paraId="3E7EEBCE" w14:textId="77777777" w:rsidR="009069C4" w:rsidRDefault="0090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78"/>
    <w:multiLevelType w:val="singleLevel"/>
    <w:tmpl w:val="CCF42E26"/>
    <w:lvl w:ilvl="0">
      <w:start w:val="1"/>
      <w:numFmt w:val="lowerLetter"/>
      <w:lvlText w:val="%1)"/>
      <w:lvlJc w:val="left"/>
      <w:pPr>
        <w:tabs>
          <w:tab w:val="num" w:pos="720"/>
        </w:tabs>
        <w:ind w:left="720" w:hanging="720"/>
      </w:pPr>
      <w:rPr>
        <w:rFonts w:hint="default"/>
      </w:rPr>
    </w:lvl>
  </w:abstractNum>
  <w:abstractNum w:abstractNumId="1"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2" w15:restartNumberingAfterBreak="0">
    <w:nsid w:val="36EA5BAE"/>
    <w:multiLevelType w:val="singleLevel"/>
    <w:tmpl w:val="F18C1B96"/>
    <w:lvl w:ilvl="0">
      <w:start w:val="1"/>
      <w:numFmt w:val="decimal"/>
      <w:lvlText w:val="%1"/>
      <w:lvlJc w:val="left"/>
      <w:pPr>
        <w:tabs>
          <w:tab w:val="num" w:pos="570"/>
        </w:tabs>
        <w:ind w:left="570" w:hanging="570"/>
      </w:pPr>
      <w:rPr>
        <w:rFonts w:hint="default"/>
        <w:b/>
      </w:rPr>
    </w:lvl>
  </w:abstractNum>
  <w:abstractNum w:abstractNumId="3" w15:restartNumberingAfterBreak="0">
    <w:nsid w:val="6D256555"/>
    <w:multiLevelType w:val="hybridMultilevel"/>
    <w:tmpl w:val="58CCFF4C"/>
    <w:lvl w:ilvl="0" w:tplc="3ACAD23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61807"/>
    <w:multiLevelType w:val="singleLevel"/>
    <w:tmpl w:val="03E8276E"/>
    <w:lvl w:ilvl="0">
      <w:start w:val="1"/>
      <w:numFmt w:val="decimal"/>
      <w:lvlText w:val="%1"/>
      <w:lvlJc w:val="left"/>
      <w:pPr>
        <w:tabs>
          <w:tab w:val="num" w:pos="720"/>
        </w:tabs>
        <w:ind w:left="720" w:hanging="720"/>
      </w:pPr>
      <w:rPr>
        <w:rFonts w:hint="default"/>
      </w:rPr>
    </w:lvl>
  </w:abstractNum>
  <w:abstractNum w:abstractNumId="5"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E3"/>
    <w:rsid w:val="00021F30"/>
    <w:rsid w:val="0002316B"/>
    <w:rsid w:val="00027AED"/>
    <w:rsid w:val="000317CC"/>
    <w:rsid w:val="00086E9D"/>
    <w:rsid w:val="0010418B"/>
    <w:rsid w:val="00122AF0"/>
    <w:rsid w:val="001C15E8"/>
    <w:rsid w:val="001F08F7"/>
    <w:rsid w:val="00226B88"/>
    <w:rsid w:val="00230AA8"/>
    <w:rsid w:val="00293124"/>
    <w:rsid w:val="002B04D2"/>
    <w:rsid w:val="0030438B"/>
    <w:rsid w:val="0031268D"/>
    <w:rsid w:val="003179DA"/>
    <w:rsid w:val="003474D6"/>
    <w:rsid w:val="00382C92"/>
    <w:rsid w:val="003B5D14"/>
    <w:rsid w:val="003C2B52"/>
    <w:rsid w:val="003D2F0E"/>
    <w:rsid w:val="00431512"/>
    <w:rsid w:val="004518FD"/>
    <w:rsid w:val="00484571"/>
    <w:rsid w:val="004C7C57"/>
    <w:rsid w:val="004E6BCF"/>
    <w:rsid w:val="00511277"/>
    <w:rsid w:val="00562433"/>
    <w:rsid w:val="005965BF"/>
    <w:rsid w:val="00603733"/>
    <w:rsid w:val="00604EDB"/>
    <w:rsid w:val="00662C4E"/>
    <w:rsid w:val="006B2A37"/>
    <w:rsid w:val="006C5CDA"/>
    <w:rsid w:val="006F601C"/>
    <w:rsid w:val="00705150"/>
    <w:rsid w:val="00710AE3"/>
    <w:rsid w:val="00734594"/>
    <w:rsid w:val="0077345B"/>
    <w:rsid w:val="00784FAC"/>
    <w:rsid w:val="007C361F"/>
    <w:rsid w:val="007F5CA1"/>
    <w:rsid w:val="00805317"/>
    <w:rsid w:val="0087291F"/>
    <w:rsid w:val="00884457"/>
    <w:rsid w:val="008B1C00"/>
    <w:rsid w:val="008C798C"/>
    <w:rsid w:val="008E4C2A"/>
    <w:rsid w:val="008F4E1D"/>
    <w:rsid w:val="009069C4"/>
    <w:rsid w:val="00912FE8"/>
    <w:rsid w:val="00916241"/>
    <w:rsid w:val="0094604C"/>
    <w:rsid w:val="0094610E"/>
    <w:rsid w:val="0099601C"/>
    <w:rsid w:val="009A6435"/>
    <w:rsid w:val="009C7FFB"/>
    <w:rsid w:val="009D005F"/>
    <w:rsid w:val="009E6DC0"/>
    <w:rsid w:val="009F3C7F"/>
    <w:rsid w:val="00A032D8"/>
    <w:rsid w:val="00A24363"/>
    <w:rsid w:val="00A95F7F"/>
    <w:rsid w:val="00AA3003"/>
    <w:rsid w:val="00AB0BDF"/>
    <w:rsid w:val="00AD570F"/>
    <w:rsid w:val="00AE013D"/>
    <w:rsid w:val="00B320FB"/>
    <w:rsid w:val="00B41BB1"/>
    <w:rsid w:val="00B80936"/>
    <w:rsid w:val="00BE155A"/>
    <w:rsid w:val="00BF55E5"/>
    <w:rsid w:val="00C136F8"/>
    <w:rsid w:val="00C144DF"/>
    <w:rsid w:val="00C16077"/>
    <w:rsid w:val="00C5071D"/>
    <w:rsid w:val="00C811E7"/>
    <w:rsid w:val="00CF7B22"/>
    <w:rsid w:val="00D05DCD"/>
    <w:rsid w:val="00D144A8"/>
    <w:rsid w:val="00D471E0"/>
    <w:rsid w:val="00DD0CBA"/>
    <w:rsid w:val="00DF399C"/>
    <w:rsid w:val="00E64CB3"/>
    <w:rsid w:val="00E66536"/>
    <w:rsid w:val="00E87968"/>
    <w:rsid w:val="00EC4DE5"/>
    <w:rsid w:val="00EE7712"/>
    <w:rsid w:val="00F01245"/>
    <w:rsid w:val="00F16023"/>
    <w:rsid w:val="00F30832"/>
    <w:rsid w:val="00F36A2C"/>
    <w:rsid w:val="00F50E53"/>
    <w:rsid w:val="00FC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764009"/>
  <w15:docId w15:val="{75B4003B-B3DA-48E4-98D0-152BED01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4"/>
    <w:rPr>
      <w:sz w:val="24"/>
    </w:rPr>
  </w:style>
  <w:style w:type="paragraph" w:styleId="Heading1">
    <w:name w:val="heading 1"/>
    <w:basedOn w:val="Normal"/>
    <w:next w:val="Normal"/>
    <w:qFormat/>
    <w:rsid w:val="00293124"/>
    <w:pPr>
      <w:keepNext/>
      <w:jc w:val="both"/>
      <w:outlineLvl w:val="0"/>
    </w:pPr>
    <w:rPr>
      <w:rFonts w:ascii="Arial" w:hAnsi="Arial"/>
      <w:b/>
    </w:rPr>
  </w:style>
  <w:style w:type="paragraph" w:styleId="Heading2">
    <w:name w:val="heading 2"/>
    <w:basedOn w:val="Normal"/>
    <w:next w:val="Normal"/>
    <w:qFormat/>
    <w:rsid w:val="00293124"/>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3124"/>
    <w:pPr>
      <w:tabs>
        <w:tab w:val="center" w:pos="4153"/>
        <w:tab w:val="right" w:pos="8306"/>
      </w:tabs>
    </w:pPr>
  </w:style>
  <w:style w:type="paragraph" w:styleId="Footer">
    <w:name w:val="footer"/>
    <w:basedOn w:val="Normal"/>
    <w:link w:val="FooterChar"/>
    <w:uiPriority w:val="99"/>
    <w:rsid w:val="00293124"/>
    <w:pPr>
      <w:tabs>
        <w:tab w:val="center" w:pos="4153"/>
        <w:tab w:val="right" w:pos="8306"/>
      </w:tabs>
    </w:pPr>
  </w:style>
  <w:style w:type="paragraph" w:styleId="BodyText">
    <w:name w:val="Body Text"/>
    <w:basedOn w:val="Normal"/>
    <w:semiHidden/>
    <w:rsid w:val="00293124"/>
    <w:pPr>
      <w:jc w:val="both"/>
    </w:pPr>
    <w:rPr>
      <w:rFonts w:ascii="Arial" w:hAnsi="Arial"/>
    </w:rPr>
  </w:style>
  <w:style w:type="character" w:customStyle="1" w:styleId="FooterChar">
    <w:name w:val="Footer Char"/>
    <w:basedOn w:val="DefaultParagraphFont"/>
    <w:link w:val="Footer"/>
    <w:uiPriority w:val="99"/>
    <w:rsid w:val="00AE013D"/>
    <w:rPr>
      <w:sz w:val="24"/>
    </w:rPr>
  </w:style>
  <w:style w:type="paragraph" w:styleId="BalloonText">
    <w:name w:val="Balloon Text"/>
    <w:basedOn w:val="Normal"/>
    <w:link w:val="BalloonTextChar"/>
    <w:uiPriority w:val="99"/>
    <w:semiHidden/>
    <w:unhideWhenUsed/>
    <w:rsid w:val="00AE013D"/>
    <w:rPr>
      <w:rFonts w:ascii="Tahoma" w:hAnsi="Tahoma" w:cs="Tahoma"/>
      <w:sz w:val="16"/>
      <w:szCs w:val="16"/>
    </w:rPr>
  </w:style>
  <w:style w:type="character" w:customStyle="1" w:styleId="BalloonTextChar">
    <w:name w:val="Balloon Text Char"/>
    <w:basedOn w:val="DefaultParagraphFont"/>
    <w:link w:val="BalloonText"/>
    <w:uiPriority w:val="99"/>
    <w:semiHidden/>
    <w:rsid w:val="00AE013D"/>
    <w:rPr>
      <w:rFonts w:ascii="Tahoma" w:hAnsi="Tahoma" w:cs="Tahoma"/>
      <w:sz w:val="16"/>
      <w:szCs w:val="16"/>
    </w:rPr>
  </w:style>
  <w:style w:type="character" w:styleId="Hyperlink">
    <w:name w:val="Hyperlink"/>
    <w:basedOn w:val="DefaultParagraphFont"/>
    <w:uiPriority w:val="99"/>
    <w:unhideWhenUsed/>
    <w:rsid w:val="00AE013D"/>
    <w:rPr>
      <w:color w:val="0000FF" w:themeColor="hyperlink"/>
      <w:u w:val="single"/>
    </w:rPr>
  </w:style>
  <w:style w:type="paragraph" w:styleId="HTMLPreformatted">
    <w:name w:val="HTML Preformatted"/>
    <w:basedOn w:val="Normal"/>
    <w:link w:val="HTMLPreformattedChar"/>
    <w:uiPriority w:val="99"/>
    <w:unhideWhenUsed/>
    <w:rsid w:val="009C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9C7FFB"/>
    <w:rPr>
      <w:rFonts w:ascii="Courier New" w:hAnsi="Courier New"/>
    </w:rPr>
  </w:style>
  <w:style w:type="paragraph" w:customStyle="1" w:styleId="fieldsetdata1">
    <w:name w:val="fieldset_data1"/>
    <w:basedOn w:val="Normal"/>
    <w:rsid w:val="003474D6"/>
    <w:pPr>
      <w:ind w:left="3840"/>
    </w:pPr>
    <w:rPr>
      <w:szCs w:val="24"/>
    </w:rPr>
  </w:style>
  <w:style w:type="paragraph" w:styleId="NoSpacing">
    <w:name w:val="No Spacing"/>
    <w:uiPriority w:val="1"/>
    <w:qFormat/>
    <w:rsid w:val="00705150"/>
    <w:rPr>
      <w:sz w:val="24"/>
    </w:rPr>
  </w:style>
  <w:style w:type="paragraph" w:styleId="ListParagraph">
    <w:name w:val="List Paragraph"/>
    <w:basedOn w:val="Normal"/>
    <w:uiPriority w:val="34"/>
    <w:qFormat/>
    <w:rsid w:val="00DF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11412">
      <w:bodyDiv w:val="1"/>
      <w:marLeft w:val="0"/>
      <w:marRight w:val="0"/>
      <w:marTop w:val="0"/>
      <w:marBottom w:val="0"/>
      <w:divBdr>
        <w:top w:val="none" w:sz="0" w:space="0" w:color="auto"/>
        <w:left w:val="none" w:sz="0" w:space="0" w:color="auto"/>
        <w:bottom w:val="none" w:sz="0" w:space="0" w:color="auto"/>
        <w:right w:val="none" w:sz="0" w:space="0" w:color="auto"/>
      </w:divBdr>
      <w:divsChild>
        <w:div w:id="2146309858">
          <w:marLeft w:val="0"/>
          <w:marRight w:val="0"/>
          <w:marTop w:val="100"/>
          <w:marBottom w:val="100"/>
          <w:divBdr>
            <w:top w:val="none" w:sz="0" w:space="0" w:color="auto"/>
            <w:left w:val="none" w:sz="0" w:space="0" w:color="auto"/>
            <w:bottom w:val="none" w:sz="0" w:space="0" w:color="auto"/>
            <w:right w:val="none" w:sz="0" w:space="0" w:color="auto"/>
          </w:divBdr>
          <w:divsChild>
            <w:div w:id="1461878466">
              <w:marLeft w:val="600"/>
              <w:marRight w:val="600"/>
              <w:marTop w:val="480"/>
              <w:marBottom w:val="480"/>
              <w:divBdr>
                <w:top w:val="none" w:sz="0" w:space="0" w:color="auto"/>
                <w:left w:val="none" w:sz="0" w:space="0" w:color="auto"/>
                <w:bottom w:val="none" w:sz="0" w:space="0" w:color="auto"/>
                <w:right w:val="none" w:sz="0" w:space="0" w:color="auto"/>
              </w:divBdr>
              <w:divsChild>
                <w:div w:id="171258462">
                  <w:marLeft w:val="0"/>
                  <w:marRight w:val="0"/>
                  <w:marTop w:val="0"/>
                  <w:marBottom w:val="240"/>
                  <w:divBdr>
                    <w:top w:val="none" w:sz="0" w:space="0" w:color="auto"/>
                    <w:left w:val="none" w:sz="0" w:space="0" w:color="auto"/>
                    <w:bottom w:val="none" w:sz="0" w:space="0" w:color="auto"/>
                    <w:right w:val="none" w:sz="0" w:space="0" w:color="auto"/>
                  </w:divBdr>
                  <w:divsChild>
                    <w:div w:id="235868953">
                      <w:marLeft w:val="0"/>
                      <w:marRight w:val="0"/>
                      <w:marTop w:val="0"/>
                      <w:marBottom w:val="0"/>
                      <w:divBdr>
                        <w:top w:val="none" w:sz="0" w:space="0" w:color="auto"/>
                        <w:left w:val="none" w:sz="0" w:space="0" w:color="auto"/>
                        <w:bottom w:val="none" w:sz="0" w:space="0" w:color="auto"/>
                        <w:right w:val="none" w:sz="0" w:space="0" w:color="auto"/>
                      </w:divBdr>
                    </w:div>
                    <w:div w:id="846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8783">
      <w:bodyDiv w:val="1"/>
      <w:marLeft w:val="0"/>
      <w:marRight w:val="0"/>
      <w:marTop w:val="0"/>
      <w:marBottom w:val="0"/>
      <w:divBdr>
        <w:top w:val="none" w:sz="0" w:space="0" w:color="auto"/>
        <w:left w:val="none" w:sz="0" w:space="0" w:color="auto"/>
        <w:bottom w:val="none" w:sz="0" w:space="0" w:color="auto"/>
        <w:right w:val="none" w:sz="0" w:space="0" w:color="auto"/>
      </w:divBdr>
      <w:divsChild>
        <w:div w:id="894044350">
          <w:marLeft w:val="0"/>
          <w:marRight w:val="0"/>
          <w:marTop w:val="100"/>
          <w:marBottom w:val="100"/>
          <w:divBdr>
            <w:top w:val="none" w:sz="0" w:space="0" w:color="auto"/>
            <w:left w:val="none" w:sz="0" w:space="0" w:color="auto"/>
            <w:bottom w:val="none" w:sz="0" w:space="0" w:color="auto"/>
            <w:right w:val="none" w:sz="0" w:space="0" w:color="auto"/>
          </w:divBdr>
          <w:divsChild>
            <w:div w:id="538514198">
              <w:marLeft w:val="600"/>
              <w:marRight w:val="600"/>
              <w:marTop w:val="480"/>
              <w:marBottom w:val="480"/>
              <w:divBdr>
                <w:top w:val="none" w:sz="0" w:space="0" w:color="auto"/>
                <w:left w:val="none" w:sz="0" w:space="0" w:color="auto"/>
                <w:bottom w:val="none" w:sz="0" w:space="0" w:color="auto"/>
                <w:right w:val="none" w:sz="0" w:space="0" w:color="auto"/>
              </w:divBdr>
              <w:divsChild>
                <w:div w:id="324894162">
                  <w:marLeft w:val="0"/>
                  <w:marRight w:val="0"/>
                  <w:marTop w:val="0"/>
                  <w:marBottom w:val="240"/>
                  <w:divBdr>
                    <w:top w:val="none" w:sz="0" w:space="0" w:color="auto"/>
                    <w:left w:val="none" w:sz="0" w:space="0" w:color="auto"/>
                    <w:bottom w:val="none" w:sz="0" w:space="0" w:color="auto"/>
                    <w:right w:val="none" w:sz="0" w:space="0" w:color="auto"/>
                  </w:divBdr>
                  <w:divsChild>
                    <w:div w:id="939989869">
                      <w:marLeft w:val="0"/>
                      <w:marRight w:val="0"/>
                      <w:marTop w:val="0"/>
                      <w:marBottom w:val="0"/>
                      <w:divBdr>
                        <w:top w:val="none" w:sz="0" w:space="0" w:color="auto"/>
                        <w:left w:val="none" w:sz="0" w:space="0" w:color="auto"/>
                        <w:bottom w:val="none" w:sz="0" w:space="0" w:color="auto"/>
                        <w:right w:val="none" w:sz="0" w:space="0" w:color="auto"/>
                      </w:divBdr>
                    </w:div>
                    <w:div w:id="9384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3555">
      <w:bodyDiv w:val="1"/>
      <w:marLeft w:val="0"/>
      <w:marRight w:val="0"/>
      <w:marTop w:val="0"/>
      <w:marBottom w:val="0"/>
      <w:divBdr>
        <w:top w:val="none" w:sz="0" w:space="0" w:color="auto"/>
        <w:left w:val="none" w:sz="0" w:space="0" w:color="auto"/>
        <w:bottom w:val="none" w:sz="0" w:space="0" w:color="auto"/>
        <w:right w:val="none" w:sz="0" w:space="0" w:color="auto"/>
      </w:divBdr>
      <w:divsChild>
        <w:div w:id="1583640093">
          <w:marLeft w:val="0"/>
          <w:marRight w:val="0"/>
          <w:marTop w:val="100"/>
          <w:marBottom w:val="100"/>
          <w:divBdr>
            <w:top w:val="none" w:sz="0" w:space="0" w:color="auto"/>
            <w:left w:val="none" w:sz="0" w:space="0" w:color="auto"/>
            <w:bottom w:val="none" w:sz="0" w:space="0" w:color="auto"/>
            <w:right w:val="none" w:sz="0" w:space="0" w:color="auto"/>
          </w:divBdr>
          <w:divsChild>
            <w:div w:id="1467314109">
              <w:marLeft w:val="600"/>
              <w:marRight w:val="600"/>
              <w:marTop w:val="480"/>
              <w:marBottom w:val="480"/>
              <w:divBdr>
                <w:top w:val="none" w:sz="0" w:space="0" w:color="auto"/>
                <w:left w:val="none" w:sz="0" w:space="0" w:color="auto"/>
                <w:bottom w:val="none" w:sz="0" w:space="0" w:color="auto"/>
                <w:right w:val="none" w:sz="0" w:space="0" w:color="auto"/>
              </w:divBdr>
              <w:divsChild>
                <w:div w:id="1790735063">
                  <w:marLeft w:val="0"/>
                  <w:marRight w:val="0"/>
                  <w:marTop w:val="0"/>
                  <w:marBottom w:val="240"/>
                  <w:divBdr>
                    <w:top w:val="none" w:sz="0" w:space="0" w:color="auto"/>
                    <w:left w:val="none" w:sz="0" w:space="0" w:color="auto"/>
                    <w:bottom w:val="none" w:sz="0" w:space="0" w:color="auto"/>
                    <w:right w:val="none" w:sz="0" w:space="0" w:color="auto"/>
                  </w:divBdr>
                  <w:divsChild>
                    <w:div w:id="1179732395">
                      <w:marLeft w:val="0"/>
                      <w:marRight w:val="0"/>
                      <w:marTop w:val="0"/>
                      <w:marBottom w:val="0"/>
                      <w:divBdr>
                        <w:top w:val="none" w:sz="0" w:space="0" w:color="auto"/>
                        <w:left w:val="none" w:sz="0" w:space="0" w:color="auto"/>
                        <w:bottom w:val="none" w:sz="0" w:space="0" w:color="auto"/>
                        <w:right w:val="none" w:sz="0" w:space="0" w:color="auto"/>
                      </w:divBdr>
                    </w:div>
                    <w:div w:id="1325888945">
                      <w:marLeft w:val="0"/>
                      <w:marRight w:val="0"/>
                      <w:marTop w:val="0"/>
                      <w:marBottom w:val="0"/>
                      <w:divBdr>
                        <w:top w:val="none" w:sz="0" w:space="0" w:color="auto"/>
                        <w:left w:val="none" w:sz="0" w:space="0" w:color="auto"/>
                        <w:bottom w:val="none" w:sz="0" w:space="0" w:color="auto"/>
                        <w:right w:val="none" w:sz="0" w:space="0" w:color="auto"/>
                      </w:divBdr>
                    </w:div>
                    <w:div w:id="1016154909">
                      <w:marLeft w:val="0"/>
                      <w:marRight w:val="0"/>
                      <w:marTop w:val="0"/>
                      <w:marBottom w:val="0"/>
                      <w:divBdr>
                        <w:top w:val="none" w:sz="0" w:space="0" w:color="auto"/>
                        <w:left w:val="none" w:sz="0" w:space="0" w:color="auto"/>
                        <w:bottom w:val="none" w:sz="0" w:space="0" w:color="auto"/>
                        <w:right w:val="none" w:sz="0" w:space="0" w:color="auto"/>
                      </w:divBdr>
                    </w:div>
                    <w:div w:id="589047377">
                      <w:marLeft w:val="0"/>
                      <w:marRight w:val="0"/>
                      <w:marTop w:val="0"/>
                      <w:marBottom w:val="0"/>
                      <w:divBdr>
                        <w:top w:val="none" w:sz="0" w:space="0" w:color="auto"/>
                        <w:left w:val="none" w:sz="0" w:space="0" w:color="auto"/>
                        <w:bottom w:val="none" w:sz="0" w:space="0" w:color="auto"/>
                        <w:right w:val="none" w:sz="0" w:space="0" w:color="auto"/>
                      </w:divBdr>
                    </w:div>
                    <w:div w:id="1038554333">
                      <w:marLeft w:val="0"/>
                      <w:marRight w:val="0"/>
                      <w:marTop w:val="0"/>
                      <w:marBottom w:val="0"/>
                      <w:divBdr>
                        <w:top w:val="none" w:sz="0" w:space="0" w:color="auto"/>
                        <w:left w:val="none" w:sz="0" w:space="0" w:color="auto"/>
                        <w:bottom w:val="none" w:sz="0" w:space="0" w:color="auto"/>
                        <w:right w:val="none" w:sz="0" w:space="0" w:color="auto"/>
                      </w:divBdr>
                      <w:divsChild>
                        <w:div w:id="2097700870">
                          <w:marLeft w:val="0"/>
                          <w:marRight w:val="0"/>
                          <w:marTop w:val="0"/>
                          <w:marBottom w:val="0"/>
                          <w:divBdr>
                            <w:top w:val="none" w:sz="0" w:space="0" w:color="auto"/>
                            <w:left w:val="none" w:sz="0" w:space="0" w:color="auto"/>
                            <w:bottom w:val="none" w:sz="0" w:space="0" w:color="auto"/>
                            <w:right w:val="none" w:sz="0" w:space="0" w:color="auto"/>
                          </w:divBdr>
                        </w:div>
                        <w:div w:id="1776510091">
                          <w:marLeft w:val="0"/>
                          <w:marRight w:val="0"/>
                          <w:marTop w:val="0"/>
                          <w:marBottom w:val="0"/>
                          <w:divBdr>
                            <w:top w:val="none" w:sz="0" w:space="0" w:color="auto"/>
                            <w:left w:val="none" w:sz="0" w:space="0" w:color="auto"/>
                            <w:bottom w:val="none" w:sz="0" w:space="0" w:color="auto"/>
                            <w:right w:val="none" w:sz="0" w:space="0" w:color="auto"/>
                          </w:divBdr>
                        </w:div>
                        <w:div w:id="10472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Letterheads\PC%20letterhead%20new.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 letterhead new</Template>
  <TotalTime>28</TotalTime>
  <Pages>2</Pages>
  <Words>601</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Yew Tree House</vt:lpstr>
    </vt:vector>
  </TitlesOfParts>
  <Company>Escom UK</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Yew Tree House</dc:title>
  <dc:creator>Debra Cowperthwaite</dc:creator>
  <cp:lastModifiedBy>DEBS</cp:lastModifiedBy>
  <cp:revision>6</cp:revision>
  <cp:lastPrinted>2021-10-19T11:00:00Z</cp:lastPrinted>
  <dcterms:created xsi:type="dcterms:W3CDTF">2021-10-19T11:01:00Z</dcterms:created>
  <dcterms:modified xsi:type="dcterms:W3CDTF">2021-11-15T14:16:00Z</dcterms:modified>
</cp:coreProperties>
</file>