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3D58" w14:textId="5574FCAB" w:rsidR="00293124" w:rsidRPr="001535C2" w:rsidRDefault="00AB0BDF" w:rsidP="001535C2">
      <w:pPr>
        <w:jc w:val="center"/>
        <w:rPr>
          <w:rFonts w:asciiTheme="minorHAnsi" w:hAnsiTheme="minorHAnsi" w:cstheme="minorHAnsi"/>
          <w:b/>
        </w:rPr>
      </w:pPr>
      <w:r w:rsidRPr="001535C2">
        <w:rPr>
          <w:rFonts w:asciiTheme="minorHAnsi" w:hAnsiTheme="minorHAnsi" w:cstheme="minorHAnsi"/>
          <w:b/>
        </w:rPr>
        <w:t>LINDALE &amp; NEWTON-IN-CARTMEL</w:t>
      </w:r>
      <w:r w:rsidR="00086E9D" w:rsidRPr="001535C2">
        <w:rPr>
          <w:rFonts w:asciiTheme="minorHAnsi" w:hAnsiTheme="minorHAnsi" w:cstheme="minorHAnsi"/>
          <w:b/>
        </w:rPr>
        <w:t xml:space="preserve"> PARISH COUNCIL</w:t>
      </w:r>
    </w:p>
    <w:p w14:paraId="2CC4B4FA" w14:textId="0CAF433B" w:rsidR="00E66536" w:rsidRPr="001535C2" w:rsidRDefault="00E66536" w:rsidP="001535C2">
      <w:pPr>
        <w:jc w:val="center"/>
        <w:rPr>
          <w:rFonts w:asciiTheme="minorHAnsi" w:hAnsiTheme="minorHAnsi" w:cstheme="minorHAnsi"/>
          <w:b/>
          <w:sz w:val="32"/>
          <w:szCs w:val="24"/>
        </w:rPr>
      </w:pPr>
      <w:r w:rsidRPr="001535C2">
        <w:rPr>
          <w:rFonts w:asciiTheme="minorHAnsi" w:hAnsiTheme="minorHAnsi" w:cstheme="minorHAnsi"/>
          <w:b/>
          <w:sz w:val="32"/>
          <w:szCs w:val="24"/>
        </w:rPr>
        <w:t>Notice of Meeting of Parish Council</w:t>
      </w:r>
    </w:p>
    <w:p w14:paraId="3AB2E0F0" w14:textId="14E55C84" w:rsidR="00B320FB" w:rsidRPr="008E4C2A" w:rsidRDefault="00B320FB" w:rsidP="00B320FB">
      <w:pPr>
        <w:rPr>
          <w:rFonts w:ascii="Calibri Light" w:hAnsi="Calibri Light" w:cs="Calibri Light"/>
          <w:b/>
          <w:sz w:val="32"/>
          <w:szCs w:val="24"/>
        </w:rPr>
      </w:pPr>
      <w:r>
        <w:rPr>
          <w:rFonts w:ascii="Calibri Light" w:hAnsi="Calibri Light" w:cs="Calibri Light"/>
          <w:b/>
          <w:sz w:val="32"/>
          <w:szCs w:val="24"/>
        </w:rPr>
        <w:t>Dear Councillor</w:t>
      </w:r>
    </w:p>
    <w:p w14:paraId="6FF5B44A" w14:textId="77777777" w:rsidR="00E66536" w:rsidRPr="008E4C2A" w:rsidRDefault="00E66536" w:rsidP="00E66536">
      <w:pPr>
        <w:rPr>
          <w:rFonts w:ascii="Calibri Light" w:hAnsi="Calibri Light" w:cs="Calibri Light"/>
          <w:b/>
          <w:szCs w:val="24"/>
        </w:rPr>
      </w:pPr>
    </w:p>
    <w:p w14:paraId="575936F0" w14:textId="66CA5351" w:rsidR="00E66536" w:rsidRDefault="00122AF0" w:rsidP="00E66536">
      <w:pPr>
        <w:rPr>
          <w:rFonts w:ascii="Calibri Light" w:hAnsi="Calibri Light" w:cs="Calibri Light"/>
          <w:b/>
          <w:sz w:val="28"/>
          <w:szCs w:val="24"/>
        </w:rPr>
      </w:pPr>
      <w:r>
        <w:rPr>
          <w:rFonts w:ascii="Calibri Light" w:hAnsi="Calibri Light" w:cs="Calibri Light"/>
          <w:b/>
          <w:sz w:val="28"/>
          <w:szCs w:val="24"/>
        </w:rPr>
        <w:t>You</w:t>
      </w:r>
      <w:r w:rsidR="00F16023">
        <w:rPr>
          <w:rFonts w:ascii="Calibri Light" w:hAnsi="Calibri Light" w:cs="Calibri Light"/>
          <w:b/>
          <w:sz w:val="28"/>
          <w:szCs w:val="24"/>
        </w:rPr>
        <w:t xml:space="preserve"> </w:t>
      </w:r>
      <w:r>
        <w:rPr>
          <w:rFonts w:ascii="Calibri Light" w:hAnsi="Calibri Light" w:cs="Calibri Light"/>
          <w:b/>
          <w:sz w:val="28"/>
          <w:szCs w:val="24"/>
        </w:rPr>
        <w:t xml:space="preserve">are required to attend meeting of Lindale </w:t>
      </w:r>
      <w:r w:rsidR="00E66536" w:rsidRPr="00916241">
        <w:rPr>
          <w:rFonts w:ascii="Calibri Light" w:hAnsi="Calibri Light" w:cs="Calibri Light"/>
          <w:b/>
          <w:sz w:val="28"/>
          <w:szCs w:val="24"/>
        </w:rPr>
        <w:t xml:space="preserve">and Newton-in-Cartmel Parish Council in </w:t>
      </w:r>
      <w:r w:rsidR="001535C2">
        <w:rPr>
          <w:rFonts w:ascii="Calibri Light" w:hAnsi="Calibri Light" w:cs="Calibri Light"/>
          <w:b/>
          <w:sz w:val="28"/>
          <w:szCs w:val="24"/>
        </w:rPr>
        <w:t>Newton</w:t>
      </w:r>
      <w:r w:rsidR="002E2C6F">
        <w:rPr>
          <w:rFonts w:ascii="Calibri Light" w:hAnsi="Calibri Light" w:cs="Calibri Light"/>
          <w:b/>
          <w:sz w:val="28"/>
          <w:szCs w:val="24"/>
        </w:rPr>
        <w:t xml:space="preserve"> Village</w:t>
      </w:r>
      <w:r w:rsidR="00E66536" w:rsidRPr="00916241">
        <w:rPr>
          <w:rFonts w:ascii="Calibri Light" w:hAnsi="Calibri Light" w:cs="Calibri Light"/>
          <w:b/>
          <w:sz w:val="28"/>
          <w:szCs w:val="24"/>
        </w:rPr>
        <w:t xml:space="preserve"> Hall at 7.30 pm on </w:t>
      </w:r>
      <w:r w:rsidR="001535C2">
        <w:rPr>
          <w:rFonts w:ascii="Calibri Light" w:hAnsi="Calibri Light" w:cs="Calibri Light"/>
          <w:b/>
          <w:sz w:val="28"/>
          <w:szCs w:val="24"/>
        </w:rPr>
        <w:t>Tuesday 22</w:t>
      </w:r>
      <w:r w:rsidR="001535C2" w:rsidRPr="001535C2">
        <w:rPr>
          <w:rFonts w:ascii="Calibri Light" w:hAnsi="Calibri Light" w:cs="Calibri Light"/>
          <w:b/>
          <w:sz w:val="28"/>
          <w:szCs w:val="24"/>
          <w:vertAlign w:val="superscript"/>
        </w:rPr>
        <w:t>nd</w:t>
      </w:r>
      <w:r w:rsidR="001535C2">
        <w:rPr>
          <w:rFonts w:ascii="Calibri Light" w:hAnsi="Calibri Light" w:cs="Calibri Light"/>
          <w:b/>
          <w:sz w:val="28"/>
          <w:szCs w:val="24"/>
        </w:rPr>
        <w:t xml:space="preserve"> March</w:t>
      </w:r>
      <w:r w:rsidR="002E2C6F">
        <w:rPr>
          <w:rFonts w:ascii="Calibri Light" w:hAnsi="Calibri Light" w:cs="Calibri Light"/>
          <w:b/>
          <w:sz w:val="28"/>
          <w:szCs w:val="24"/>
        </w:rPr>
        <w:t xml:space="preserve"> </w:t>
      </w:r>
      <w:r w:rsidR="00911F1F">
        <w:rPr>
          <w:rFonts w:ascii="Calibri Light" w:hAnsi="Calibri Light" w:cs="Calibri Light"/>
          <w:b/>
          <w:sz w:val="28"/>
          <w:szCs w:val="24"/>
        </w:rPr>
        <w:t>2022</w:t>
      </w:r>
      <w:r w:rsidR="00B320FB">
        <w:rPr>
          <w:rFonts w:ascii="Calibri Light" w:hAnsi="Calibri Light" w:cs="Calibri Light"/>
          <w:b/>
          <w:sz w:val="28"/>
          <w:szCs w:val="24"/>
        </w:rPr>
        <w:t xml:space="preserve"> </w:t>
      </w:r>
    </w:p>
    <w:p w14:paraId="0C631CE2" w14:textId="3FD0E144" w:rsidR="00B320FB" w:rsidRDefault="00B320FB" w:rsidP="00E66536">
      <w:pPr>
        <w:rPr>
          <w:rFonts w:ascii="Calibri Light" w:hAnsi="Calibri Light" w:cs="Calibri Light"/>
          <w:b/>
          <w:sz w:val="28"/>
          <w:szCs w:val="24"/>
        </w:rPr>
      </w:pPr>
      <w:r>
        <w:rPr>
          <w:rFonts w:ascii="Calibri Light" w:hAnsi="Calibri Light" w:cs="Calibri Light"/>
          <w:b/>
          <w:sz w:val="28"/>
          <w:szCs w:val="24"/>
        </w:rPr>
        <w:t>Your faithfully</w:t>
      </w:r>
    </w:p>
    <w:p w14:paraId="4B5EC7FE" w14:textId="0E2B3065" w:rsidR="00B320FB" w:rsidRDefault="00B320FB" w:rsidP="00E66536">
      <w:pPr>
        <w:rPr>
          <w:rFonts w:ascii="Calibri Light" w:hAnsi="Calibri Light" w:cs="Calibri Light"/>
          <w:b/>
          <w:sz w:val="28"/>
          <w:szCs w:val="24"/>
        </w:rPr>
      </w:pPr>
    </w:p>
    <w:p w14:paraId="29EC535B" w14:textId="7D15CAC2" w:rsidR="00B320FB" w:rsidRDefault="00B320FB" w:rsidP="00E66536">
      <w:pPr>
        <w:rPr>
          <w:rFonts w:ascii="Calibri Light" w:hAnsi="Calibri Light" w:cs="Calibri Light"/>
          <w:b/>
          <w:sz w:val="28"/>
          <w:szCs w:val="24"/>
        </w:rPr>
      </w:pPr>
      <w:r>
        <w:rPr>
          <w:rFonts w:ascii="Calibri Light" w:hAnsi="Calibri Light" w:cs="Calibri Light"/>
          <w:b/>
          <w:sz w:val="28"/>
          <w:szCs w:val="24"/>
        </w:rPr>
        <w:t>D Cowperthwaite</w:t>
      </w:r>
    </w:p>
    <w:p w14:paraId="48105D60" w14:textId="603CE613" w:rsidR="00B320FB" w:rsidRDefault="00B320FB" w:rsidP="00E66536">
      <w:pPr>
        <w:rPr>
          <w:rFonts w:ascii="Calibri Light" w:hAnsi="Calibri Light" w:cs="Calibri Light"/>
          <w:b/>
          <w:sz w:val="28"/>
          <w:szCs w:val="24"/>
        </w:rPr>
      </w:pPr>
      <w:r>
        <w:rPr>
          <w:rFonts w:ascii="Calibri Light" w:hAnsi="Calibri Light" w:cs="Calibri Light"/>
          <w:b/>
          <w:sz w:val="28"/>
          <w:szCs w:val="24"/>
        </w:rPr>
        <w:t>Clerk, Lindale and Newton in Cartmel PC</w:t>
      </w:r>
    </w:p>
    <w:tbl>
      <w:tblPr>
        <w:tblW w:w="1087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5"/>
        <w:gridCol w:w="1700"/>
      </w:tblGrid>
      <w:tr w:rsidR="00B72521" w:rsidRPr="004D6C40" w14:paraId="6EA187F7" w14:textId="77777777" w:rsidTr="00B72521">
        <w:trPr>
          <w:trHeight w:val="274"/>
        </w:trPr>
        <w:tc>
          <w:tcPr>
            <w:tcW w:w="9180" w:type="dxa"/>
            <w:tcBorders>
              <w:top w:val="single" w:sz="4" w:space="0" w:color="auto"/>
              <w:left w:val="single" w:sz="4" w:space="0" w:color="auto"/>
              <w:bottom w:val="single" w:sz="4" w:space="0" w:color="auto"/>
              <w:right w:val="single" w:sz="4" w:space="0" w:color="auto"/>
            </w:tcBorders>
          </w:tcPr>
          <w:p w14:paraId="32CCF482" w14:textId="77777777" w:rsidR="00B72521" w:rsidRPr="004D6C40" w:rsidRDefault="00B72521">
            <w:pPr>
              <w:jc w:val="center"/>
              <w:rPr>
                <w:rFonts w:asciiTheme="minorHAnsi" w:hAnsiTheme="minorHAnsi" w:cstheme="minorHAnsi"/>
                <w:b/>
                <w:szCs w:val="24"/>
              </w:rPr>
            </w:pPr>
            <w:r w:rsidRPr="004D6C40">
              <w:rPr>
                <w:rFonts w:asciiTheme="minorHAnsi" w:hAnsiTheme="minorHAnsi" w:cstheme="minorHAnsi"/>
                <w:b/>
                <w:szCs w:val="24"/>
              </w:rPr>
              <w:t>AGENDA</w:t>
            </w:r>
          </w:p>
          <w:p w14:paraId="7BCCF1DF" w14:textId="77777777" w:rsidR="00B72521" w:rsidRPr="004D6C40" w:rsidRDefault="00B72521">
            <w:pPr>
              <w:rPr>
                <w:rFonts w:asciiTheme="minorHAnsi" w:hAnsiTheme="minorHAnsi" w:cstheme="minorHAnsi"/>
                <w:b/>
                <w:szCs w:val="24"/>
              </w:rPr>
            </w:pPr>
            <w:r w:rsidRPr="004D6C40">
              <w:rPr>
                <w:rFonts w:asciiTheme="minorHAnsi" w:hAnsiTheme="minorHAnsi" w:cstheme="minorHAnsi"/>
                <w:b/>
                <w:szCs w:val="24"/>
                <w:u w:val="single"/>
              </w:rPr>
              <w:t>1)Apologies</w:t>
            </w:r>
            <w:r w:rsidRPr="004D6C40">
              <w:rPr>
                <w:rFonts w:asciiTheme="minorHAnsi" w:hAnsiTheme="minorHAnsi" w:cstheme="minorHAnsi"/>
                <w:b/>
                <w:szCs w:val="24"/>
              </w:rPr>
              <w:t>:  To receive apologies for absence.</w:t>
            </w:r>
          </w:p>
          <w:p w14:paraId="0067DF44" w14:textId="6B5BEDDF" w:rsidR="00B72521" w:rsidRPr="004D6C40" w:rsidRDefault="00B72521">
            <w:pPr>
              <w:rPr>
                <w:rFonts w:asciiTheme="minorHAnsi" w:hAnsiTheme="minorHAnsi" w:cstheme="minorHAnsi"/>
                <w:b/>
                <w:szCs w:val="24"/>
              </w:rPr>
            </w:pPr>
            <w:r w:rsidRPr="004D6C40">
              <w:rPr>
                <w:rFonts w:asciiTheme="minorHAnsi" w:hAnsiTheme="minorHAnsi" w:cstheme="minorHAnsi"/>
                <w:szCs w:val="24"/>
              </w:rPr>
              <w:t xml:space="preserve"> </w:t>
            </w:r>
            <w:r w:rsidRPr="004D6C40">
              <w:rPr>
                <w:rFonts w:asciiTheme="minorHAnsi" w:hAnsiTheme="minorHAnsi" w:cstheme="minorHAnsi"/>
                <w:b/>
                <w:szCs w:val="24"/>
                <w:u w:val="single"/>
              </w:rPr>
              <w:t>2) Minutes:</w:t>
            </w:r>
            <w:r w:rsidRPr="004D6C40">
              <w:rPr>
                <w:rFonts w:asciiTheme="minorHAnsi" w:hAnsiTheme="minorHAnsi" w:cstheme="minorHAnsi"/>
                <w:b/>
                <w:szCs w:val="24"/>
              </w:rPr>
              <w:t xml:space="preserve">  To authorise the Chairman to sign the minutes of the Monthly P</w:t>
            </w:r>
            <w:r w:rsidR="001535C2" w:rsidRPr="004D6C40">
              <w:rPr>
                <w:rFonts w:asciiTheme="minorHAnsi" w:hAnsiTheme="minorHAnsi" w:cstheme="minorHAnsi"/>
                <w:b/>
                <w:szCs w:val="24"/>
              </w:rPr>
              <w:t>arish Council meetings held on 23</w:t>
            </w:r>
            <w:r w:rsidR="001535C2" w:rsidRPr="004D6C40">
              <w:rPr>
                <w:rFonts w:asciiTheme="minorHAnsi" w:hAnsiTheme="minorHAnsi" w:cstheme="minorHAnsi"/>
                <w:b/>
                <w:szCs w:val="24"/>
                <w:vertAlign w:val="superscript"/>
              </w:rPr>
              <w:t>rd</w:t>
            </w:r>
            <w:r w:rsidR="001535C2" w:rsidRPr="004D6C40">
              <w:rPr>
                <w:rFonts w:asciiTheme="minorHAnsi" w:hAnsiTheme="minorHAnsi" w:cstheme="minorHAnsi"/>
                <w:b/>
                <w:szCs w:val="24"/>
              </w:rPr>
              <w:t xml:space="preserve"> February 2022 in Lindale</w:t>
            </w:r>
            <w:r w:rsidRPr="004D6C40">
              <w:rPr>
                <w:rFonts w:asciiTheme="minorHAnsi" w:hAnsiTheme="minorHAnsi" w:cstheme="minorHAnsi"/>
                <w:b/>
                <w:szCs w:val="24"/>
              </w:rPr>
              <w:t xml:space="preserve"> Village Hall.</w:t>
            </w:r>
          </w:p>
          <w:p w14:paraId="2BECF2DF" w14:textId="77777777" w:rsidR="00B72521" w:rsidRPr="004D6C40" w:rsidRDefault="00B72521">
            <w:pPr>
              <w:rPr>
                <w:rFonts w:asciiTheme="minorHAnsi" w:hAnsiTheme="minorHAnsi" w:cstheme="minorHAnsi"/>
                <w:b/>
                <w:szCs w:val="24"/>
                <w:u w:val="single"/>
              </w:rPr>
            </w:pPr>
            <w:r w:rsidRPr="004D6C40">
              <w:rPr>
                <w:rFonts w:asciiTheme="minorHAnsi" w:hAnsiTheme="minorHAnsi" w:cstheme="minorHAnsi"/>
                <w:b/>
                <w:szCs w:val="24"/>
                <w:u w:val="single"/>
              </w:rPr>
              <w:t xml:space="preserve">3) Chair’s Announcements: </w:t>
            </w:r>
          </w:p>
          <w:p w14:paraId="3C2E0D36" w14:textId="77777777" w:rsidR="00B72521" w:rsidRPr="004D6C40" w:rsidRDefault="00B72521">
            <w:pPr>
              <w:rPr>
                <w:rFonts w:asciiTheme="minorHAnsi" w:hAnsiTheme="minorHAnsi" w:cstheme="minorHAnsi"/>
                <w:b/>
                <w:szCs w:val="24"/>
              </w:rPr>
            </w:pPr>
            <w:r w:rsidRPr="004D6C40">
              <w:rPr>
                <w:rFonts w:asciiTheme="minorHAnsi" w:hAnsiTheme="minorHAnsi" w:cstheme="minorHAnsi"/>
                <w:b/>
                <w:szCs w:val="24"/>
              </w:rPr>
              <w:t>ii) DECLARATIONS OF INTEREST</w:t>
            </w:r>
          </w:p>
          <w:p w14:paraId="4DBD9B52" w14:textId="77777777" w:rsidR="00B72521" w:rsidRPr="004D6C40" w:rsidRDefault="00B72521">
            <w:pPr>
              <w:rPr>
                <w:rFonts w:asciiTheme="minorHAnsi" w:hAnsiTheme="minorHAnsi" w:cstheme="minorHAnsi"/>
                <w:b/>
                <w:szCs w:val="24"/>
              </w:rPr>
            </w:pPr>
            <w:r w:rsidRPr="004D6C40">
              <w:rPr>
                <w:rFonts w:asciiTheme="minorHAnsi" w:hAnsiTheme="minorHAnsi" w:cstheme="minorHAnsi"/>
                <w:b/>
                <w:szCs w:val="24"/>
              </w:rPr>
              <w:t> To receive declarations by elected and co-opted members of interests in respect of items on this agenda.</w:t>
            </w:r>
          </w:p>
          <w:p w14:paraId="7DFC764C" w14:textId="77777777" w:rsidR="00B72521" w:rsidRPr="004D6C40" w:rsidRDefault="00B72521">
            <w:pPr>
              <w:rPr>
                <w:rFonts w:asciiTheme="minorHAnsi" w:hAnsiTheme="minorHAnsi" w:cstheme="minorHAnsi"/>
                <w:b/>
                <w:szCs w:val="24"/>
              </w:rPr>
            </w:pPr>
            <w:r w:rsidRPr="004D6C40">
              <w:rPr>
                <w:rFonts w:asciiTheme="minorHAnsi" w:hAnsiTheme="minorHAnsi" w:cstheme="minorHAnsi"/>
                <w:b/>
                <w:szCs w:val="24"/>
                <w:u w:val="single"/>
              </w:rPr>
              <w:t>4) Public participation</w:t>
            </w:r>
            <w:r w:rsidRPr="004D6C40">
              <w:rPr>
                <w:rFonts w:asciiTheme="minorHAnsi" w:hAnsiTheme="minorHAnsi" w:cstheme="minorHAnsi"/>
                <w:b/>
                <w:szCs w:val="24"/>
              </w:rPr>
              <w:t>/questions or concerns relating to items on the agenda.</w:t>
            </w:r>
          </w:p>
          <w:p w14:paraId="595335D2" w14:textId="77777777" w:rsidR="00B72521" w:rsidRPr="004D6C40" w:rsidRDefault="00B72521">
            <w:pPr>
              <w:rPr>
                <w:rFonts w:asciiTheme="minorHAnsi" w:hAnsiTheme="minorHAnsi" w:cstheme="minorHAnsi"/>
                <w:b/>
                <w:szCs w:val="24"/>
                <w:u w:val="single"/>
              </w:rPr>
            </w:pPr>
            <w:r w:rsidRPr="004D6C40">
              <w:rPr>
                <w:rFonts w:asciiTheme="minorHAnsi" w:hAnsiTheme="minorHAnsi" w:cstheme="minorHAnsi"/>
                <w:b/>
                <w:szCs w:val="24"/>
              </w:rPr>
              <w:t xml:space="preserve">5) </w:t>
            </w:r>
            <w:r w:rsidRPr="004D6C40">
              <w:rPr>
                <w:rFonts w:asciiTheme="minorHAnsi" w:hAnsiTheme="minorHAnsi" w:cstheme="minorHAnsi"/>
                <w:b/>
                <w:szCs w:val="24"/>
                <w:u w:val="single"/>
              </w:rPr>
              <w:t xml:space="preserve">Clerks Report </w:t>
            </w:r>
          </w:p>
          <w:p w14:paraId="6844AF00" w14:textId="77777777" w:rsidR="00B72521" w:rsidRPr="004D6C40" w:rsidRDefault="00B72521">
            <w:pPr>
              <w:rPr>
                <w:rFonts w:asciiTheme="minorHAnsi" w:hAnsiTheme="minorHAnsi" w:cstheme="minorHAnsi"/>
                <w:b/>
                <w:szCs w:val="24"/>
                <w:u w:val="single"/>
              </w:rPr>
            </w:pPr>
            <w:r w:rsidRPr="004D6C40">
              <w:rPr>
                <w:rFonts w:asciiTheme="minorHAnsi" w:hAnsiTheme="minorHAnsi" w:cstheme="minorHAnsi"/>
                <w:b/>
                <w:szCs w:val="24"/>
              </w:rPr>
              <w:t>a) Request for dispensations</w:t>
            </w:r>
          </w:p>
          <w:p w14:paraId="2DFA7A8D" w14:textId="5FDB51D1" w:rsidR="00B72521" w:rsidRPr="004D6C40" w:rsidRDefault="00B72521">
            <w:pPr>
              <w:tabs>
                <w:tab w:val="center" w:pos="4153"/>
                <w:tab w:val="right" w:pos="8306"/>
              </w:tabs>
              <w:rPr>
                <w:rFonts w:asciiTheme="minorHAnsi" w:hAnsiTheme="minorHAnsi" w:cstheme="minorHAnsi"/>
                <w:b/>
                <w:szCs w:val="24"/>
              </w:rPr>
            </w:pPr>
            <w:r w:rsidRPr="004D6C40">
              <w:rPr>
                <w:rFonts w:asciiTheme="minorHAnsi" w:hAnsiTheme="minorHAnsi" w:cstheme="minorHAnsi"/>
                <w:b/>
                <w:color w:val="000000"/>
                <w:szCs w:val="24"/>
              </w:rPr>
              <w:t xml:space="preserve">b) </w:t>
            </w:r>
            <w:r w:rsidRPr="004D6C40">
              <w:rPr>
                <w:rFonts w:asciiTheme="minorHAnsi" w:hAnsiTheme="minorHAnsi" w:cstheme="minorHAnsi"/>
                <w:b/>
                <w:szCs w:val="24"/>
              </w:rPr>
              <w:t>Correspondence received since 17</w:t>
            </w:r>
            <w:r w:rsidR="001535C2" w:rsidRPr="004D6C40">
              <w:rPr>
                <w:rFonts w:asciiTheme="minorHAnsi" w:hAnsiTheme="minorHAnsi" w:cstheme="minorHAnsi"/>
                <w:b/>
                <w:szCs w:val="24"/>
              </w:rPr>
              <w:t xml:space="preserve"> March 2022</w:t>
            </w:r>
            <w:r w:rsidRPr="004D6C40">
              <w:rPr>
                <w:rFonts w:asciiTheme="minorHAnsi" w:hAnsiTheme="minorHAnsi" w:cstheme="minorHAnsi"/>
                <w:b/>
                <w:szCs w:val="24"/>
              </w:rPr>
              <w:t xml:space="preserve">   This will be reported at meeting</w:t>
            </w:r>
          </w:p>
          <w:p w14:paraId="7D3C4E1B" w14:textId="77777777" w:rsidR="00B72521" w:rsidRPr="004D6C40" w:rsidRDefault="00B72521">
            <w:pPr>
              <w:rPr>
                <w:rFonts w:asciiTheme="minorHAnsi" w:hAnsiTheme="minorHAnsi" w:cstheme="minorHAnsi"/>
                <w:szCs w:val="24"/>
              </w:rPr>
            </w:pPr>
            <w:r w:rsidRPr="004D6C40">
              <w:rPr>
                <w:rFonts w:asciiTheme="minorHAnsi" w:hAnsiTheme="minorHAnsi" w:cstheme="minorHAnsi"/>
                <w:b/>
                <w:szCs w:val="24"/>
              </w:rPr>
              <w:t>c) Matters arising from last meeting:</w:t>
            </w:r>
            <w:r w:rsidRPr="004D6C40">
              <w:rPr>
                <w:rFonts w:asciiTheme="minorHAnsi" w:hAnsiTheme="minorHAnsi" w:cstheme="minorHAnsi"/>
                <w:szCs w:val="24"/>
              </w:rPr>
              <w:t xml:space="preserve"> - None</w:t>
            </w:r>
          </w:p>
          <w:p w14:paraId="0D8D6EAD" w14:textId="77777777" w:rsidR="00B72521" w:rsidRPr="004D6C40" w:rsidRDefault="00B72521">
            <w:pPr>
              <w:tabs>
                <w:tab w:val="center" w:pos="4153"/>
                <w:tab w:val="right" w:pos="8306"/>
              </w:tabs>
              <w:rPr>
                <w:rFonts w:asciiTheme="minorHAnsi" w:hAnsiTheme="minorHAnsi" w:cstheme="minorHAnsi"/>
                <w:bCs/>
                <w:szCs w:val="24"/>
              </w:rPr>
            </w:pPr>
            <w:r w:rsidRPr="004D6C40">
              <w:rPr>
                <w:rFonts w:asciiTheme="minorHAnsi" w:hAnsiTheme="minorHAnsi" w:cstheme="minorHAnsi"/>
                <w:b/>
                <w:szCs w:val="24"/>
              </w:rPr>
              <w:t xml:space="preserve">d) To note Parish Council Representatives Reports: - </w:t>
            </w:r>
            <w:r w:rsidRPr="004D6C40">
              <w:rPr>
                <w:rFonts w:asciiTheme="minorHAnsi" w:hAnsiTheme="minorHAnsi" w:cstheme="minorHAnsi"/>
                <w:bCs/>
                <w:szCs w:val="24"/>
              </w:rPr>
              <w:t>None</w:t>
            </w:r>
          </w:p>
          <w:p w14:paraId="05DBA8E9" w14:textId="486C442E" w:rsidR="00B72521" w:rsidRPr="004D6C40" w:rsidRDefault="00B72521">
            <w:pPr>
              <w:tabs>
                <w:tab w:val="center" w:pos="4153"/>
                <w:tab w:val="right" w:pos="8306"/>
              </w:tabs>
              <w:rPr>
                <w:rFonts w:asciiTheme="minorHAnsi" w:hAnsiTheme="minorHAnsi" w:cstheme="minorHAnsi"/>
                <w:b/>
                <w:szCs w:val="24"/>
              </w:rPr>
            </w:pPr>
            <w:r w:rsidRPr="004D6C40">
              <w:rPr>
                <w:rFonts w:asciiTheme="minorHAnsi" w:hAnsiTheme="minorHAnsi" w:cstheme="minorHAnsi"/>
                <w:b/>
                <w:szCs w:val="24"/>
              </w:rPr>
              <w:t>e</w:t>
            </w:r>
            <w:r w:rsidR="00172558" w:rsidRPr="004D6C40">
              <w:rPr>
                <w:rFonts w:asciiTheme="minorHAnsi" w:hAnsiTheme="minorHAnsi" w:cstheme="minorHAnsi"/>
                <w:b/>
                <w:szCs w:val="24"/>
              </w:rPr>
              <w:t xml:space="preserve">) Consultations </w:t>
            </w:r>
          </w:p>
          <w:p w14:paraId="56EB9FC0" w14:textId="5A102E83" w:rsidR="00B72521" w:rsidRPr="004D6C40" w:rsidRDefault="00172558">
            <w:pPr>
              <w:tabs>
                <w:tab w:val="center" w:pos="4153"/>
                <w:tab w:val="right" w:pos="8306"/>
              </w:tabs>
              <w:rPr>
                <w:rFonts w:asciiTheme="minorHAnsi" w:hAnsiTheme="minorHAnsi" w:cstheme="minorHAnsi"/>
                <w:b/>
                <w:szCs w:val="24"/>
              </w:rPr>
            </w:pPr>
            <w:r w:rsidRPr="004D6C40">
              <w:rPr>
                <w:rFonts w:asciiTheme="minorHAnsi" w:hAnsiTheme="minorHAnsi" w:cstheme="minorHAnsi"/>
                <w:b/>
                <w:szCs w:val="24"/>
              </w:rPr>
              <w:t>f) Grange Now article  May and Field Broughton quarterly newsletter</w:t>
            </w:r>
          </w:p>
          <w:p w14:paraId="2D15A432" w14:textId="3BD706CE" w:rsidR="00172558" w:rsidRPr="004D6C40" w:rsidRDefault="00172558" w:rsidP="00172558">
            <w:pPr>
              <w:tabs>
                <w:tab w:val="center" w:pos="4153"/>
                <w:tab w:val="right" w:pos="8306"/>
              </w:tabs>
              <w:rPr>
                <w:rFonts w:asciiTheme="minorHAnsi" w:hAnsiTheme="minorHAnsi" w:cstheme="minorHAnsi"/>
                <w:b/>
                <w:szCs w:val="24"/>
              </w:rPr>
            </w:pPr>
            <w:r w:rsidRPr="004D6C40">
              <w:rPr>
                <w:rFonts w:asciiTheme="minorHAnsi" w:hAnsiTheme="minorHAnsi" w:cstheme="minorHAnsi"/>
                <w:b/>
                <w:szCs w:val="24"/>
              </w:rPr>
              <w:t>g) Planning applications Approved and Refused and other ongoing planning issues.</w:t>
            </w:r>
          </w:p>
          <w:p w14:paraId="285C6FEE" w14:textId="75784260" w:rsidR="00B72521" w:rsidRPr="004D6C40" w:rsidRDefault="009C0208">
            <w:pPr>
              <w:pBdr>
                <w:bottom w:val="single" w:sz="12" w:space="1" w:color="000000"/>
              </w:pBdr>
              <w:rPr>
                <w:rFonts w:asciiTheme="minorHAnsi" w:hAnsiTheme="minorHAnsi" w:cstheme="minorHAnsi"/>
                <w:b/>
                <w:szCs w:val="24"/>
                <w:u w:val="single"/>
              </w:rPr>
            </w:pPr>
            <w:r w:rsidRPr="004D6C40">
              <w:rPr>
                <w:rFonts w:asciiTheme="minorHAnsi" w:hAnsiTheme="minorHAnsi" w:cstheme="minorHAnsi"/>
                <w:b/>
                <w:szCs w:val="24"/>
                <w:u w:val="single"/>
              </w:rPr>
              <w:t xml:space="preserve">6) </w:t>
            </w:r>
            <w:r w:rsidR="00B72521" w:rsidRPr="004D6C40">
              <w:rPr>
                <w:rFonts w:asciiTheme="minorHAnsi" w:hAnsiTheme="minorHAnsi" w:cstheme="minorHAnsi"/>
                <w:b/>
                <w:szCs w:val="24"/>
                <w:u w:val="single"/>
              </w:rPr>
              <w:t xml:space="preserve">Queen’s Platinum Jubilee Celebrations </w:t>
            </w:r>
            <w:r w:rsidRPr="004D6C40">
              <w:rPr>
                <w:rFonts w:asciiTheme="minorHAnsi" w:hAnsiTheme="minorHAnsi" w:cstheme="minorHAnsi"/>
                <w:b/>
                <w:szCs w:val="24"/>
                <w:u w:val="single"/>
              </w:rPr>
              <w:t>in parish and</w:t>
            </w:r>
            <w:r w:rsidR="00B72521" w:rsidRPr="004D6C40">
              <w:rPr>
                <w:rFonts w:asciiTheme="minorHAnsi" w:hAnsiTheme="minorHAnsi" w:cstheme="minorHAnsi"/>
                <w:b/>
                <w:szCs w:val="24"/>
                <w:u w:val="single"/>
              </w:rPr>
              <w:t xml:space="preserve"> Queens Green Canopy Tree Planting project</w:t>
            </w:r>
            <w:r w:rsidRPr="004D6C40">
              <w:rPr>
                <w:rFonts w:asciiTheme="minorHAnsi" w:hAnsiTheme="minorHAnsi" w:cstheme="minorHAnsi"/>
                <w:b/>
                <w:szCs w:val="24"/>
                <w:u w:val="single"/>
              </w:rPr>
              <w:t xml:space="preserve"> action</w:t>
            </w:r>
          </w:p>
          <w:p w14:paraId="21975031" w14:textId="3E0BF800" w:rsidR="008A1FD1" w:rsidRPr="004D6C40" w:rsidRDefault="008A1FD1">
            <w:pPr>
              <w:pBdr>
                <w:bottom w:val="single" w:sz="12" w:space="1" w:color="000000"/>
              </w:pBdr>
              <w:rPr>
                <w:rFonts w:asciiTheme="minorHAnsi" w:hAnsiTheme="minorHAnsi" w:cstheme="minorHAnsi"/>
                <w:b/>
                <w:szCs w:val="24"/>
                <w:u w:val="single"/>
              </w:rPr>
            </w:pPr>
            <w:r w:rsidRPr="004D6C40">
              <w:rPr>
                <w:rFonts w:asciiTheme="minorHAnsi" w:hAnsiTheme="minorHAnsi" w:cstheme="minorHAnsi"/>
                <w:b/>
                <w:szCs w:val="24"/>
                <w:u w:val="single"/>
              </w:rPr>
              <w:t>7) Agree arrangements and guest speaker invitation for APM/AGM on 4</w:t>
            </w:r>
            <w:r w:rsidRPr="004D6C40">
              <w:rPr>
                <w:rFonts w:asciiTheme="minorHAnsi" w:hAnsiTheme="minorHAnsi" w:cstheme="minorHAnsi"/>
                <w:b/>
                <w:szCs w:val="24"/>
                <w:u w:val="single"/>
                <w:vertAlign w:val="superscript"/>
              </w:rPr>
              <w:t>th</w:t>
            </w:r>
            <w:r w:rsidRPr="004D6C40">
              <w:rPr>
                <w:rFonts w:asciiTheme="minorHAnsi" w:hAnsiTheme="minorHAnsi" w:cstheme="minorHAnsi"/>
                <w:b/>
                <w:szCs w:val="24"/>
                <w:u w:val="single"/>
              </w:rPr>
              <w:t xml:space="preserve"> May 2022</w:t>
            </w:r>
          </w:p>
          <w:p w14:paraId="7D3EB581" w14:textId="58471974" w:rsidR="00B72521" w:rsidRPr="004D6C40" w:rsidRDefault="008A1FD1">
            <w:pPr>
              <w:pBdr>
                <w:bottom w:val="single" w:sz="12" w:space="1" w:color="000000"/>
              </w:pBdr>
              <w:rPr>
                <w:rFonts w:asciiTheme="minorHAnsi" w:hAnsiTheme="minorHAnsi" w:cstheme="minorHAnsi"/>
                <w:b/>
                <w:szCs w:val="24"/>
                <w:u w:val="single"/>
              </w:rPr>
            </w:pPr>
            <w:r w:rsidRPr="004D6C40">
              <w:rPr>
                <w:rFonts w:asciiTheme="minorHAnsi" w:hAnsiTheme="minorHAnsi" w:cstheme="minorHAnsi"/>
                <w:b/>
                <w:szCs w:val="24"/>
                <w:u w:val="single"/>
              </w:rPr>
              <w:t>8</w:t>
            </w:r>
            <w:r w:rsidR="00B72521" w:rsidRPr="004D6C40">
              <w:rPr>
                <w:rFonts w:asciiTheme="minorHAnsi" w:hAnsiTheme="minorHAnsi" w:cstheme="minorHAnsi"/>
                <w:b/>
                <w:szCs w:val="24"/>
                <w:u w:val="single"/>
              </w:rPr>
              <w:t>) Consider the finance report as at 17</w:t>
            </w:r>
            <w:r w:rsidR="00B72521" w:rsidRPr="004D6C40">
              <w:rPr>
                <w:rFonts w:asciiTheme="minorHAnsi" w:hAnsiTheme="minorHAnsi" w:cstheme="minorHAnsi"/>
                <w:b/>
                <w:szCs w:val="24"/>
                <w:u w:val="single"/>
                <w:vertAlign w:val="superscript"/>
              </w:rPr>
              <w:t>th</w:t>
            </w:r>
            <w:r w:rsidR="00B72521" w:rsidRPr="004D6C40">
              <w:rPr>
                <w:rFonts w:asciiTheme="minorHAnsi" w:hAnsiTheme="minorHAnsi" w:cstheme="minorHAnsi"/>
                <w:b/>
                <w:szCs w:val="24"/>
                <w:u w:val="single"/>
              </w:rPr>
              <w:t xml:space="preserve"> </w:t>
            </w:r>
            <w:r w:rsidR="001535C2" w:rsidRPr="004D6C40">
              <w:rPr>
                <w:rFonts w:asciiTheme="minorHAnsi" w:hAnsiTheme="minorHAnsi" w:cstheme="minorHAnsi"/>
                <w:b/>
                <w:szCs w:val="24"/>
                <w:u w:val="single"/>
              </w:rPr>
              <w:t>March</w:t>
            </w:r>
            <w:r w:rsidR="00B72521" w:rsidRPr="004D6C40">
              <w:rPr>
                <w:rFonts w:asciiTheme="minorHAnsi" w:hAnsiTheme="minorHAnsi" w:cstheme="minorHAnsi"/>
                <w:b/>
                <w:szCs w:val="24"/>
                <w:u w:val="single"/>
              </w:rPr>
              <w:t xml:space="preserve"> 2022</w:t>
            </w:r>
          </w:p>
          <w:p w14:paraId="69C610F8" w14:textId="7DE7B41E" w:rsidR="00B72521" w:rsidRPr="004D6C40" w:rsidRDefault="00B72521">
            <w:pPr>
              <w:pBdr>
                <w:bottom w:val="single" w:sz="12" w:space="1" w:color="000000"/>
              </w:pBdr>
              <w:rPr>
                <w:rFonts w:asciiTheme="minorHAnsi" w:hAnsiTheme="minorHAnsi" w:cstheme="minorHAnsi"/>
                <w:b/>
                <w:szCs w:val="24"/>
              </w:rPr>
            </w:pPr>
            <w:r w:rsidRPr="004D6C40">
              <w:rPr>
                <w:rFonts w:asciiTheme="minorHAnsi" w:hAnsiTheme="minorHAnsi" w:cstheme="minorHAnsi"/>
                <w:b/>
                <w:szCs w:val="24"/>
              </w:rPr>
              <w:t>a</w:t>
            </w:r>
            <w:r w:rsidRPr="004D6C40">
              <w:rPr>
                <w:rFonts w:asciiTheme="minorHAnsi" w:hAnsiTheme="minorHAnsi" w:cstheme="minorHAnsi"/>
                <w:bCs/>
                <w:szCs w:val="24"/>
              </w:rPr>
              <w:t xml:space="preserve">) </w:t>
            </w:r>
            <w:r w:rsidRPr="004D6C40">
              <w:rPr>
                <w:rFonts w:asciiTheme="minorHAnsi" w:hAnsiTheme="minorHAnsi" w:cstheme="minorHAnsi"/>
                <w:b/>
                <w:szCs w:val="24"/>
              </w:rPr>
              <w:t xml:space="preserve">Cheques for ratification. See attached Finance report. </w:t>
            </w:r>
          </w:p>
          <w:p w14:paraId="6E85E4B7" w14:textId="4A925AD0" w:rsidR="00B72521" w:rsidRPr="004D6C40" w:rsidRDefault="008A1FD1">
            <w:pPr>
              <w:pBdr>
                <w:bottom w:val="single" w:sz="12" w:space="1" w:color="000000"/>
              </w:pBdr>
              <w:rPr>
                <w:rFonts w:asciiTheme="minorHAnsi" w:hAnsiTheme="minorHAnsi" w:cstheme="minorHAnsi"/>
                <w:b/>
                <w:szCs w:val="24"/>
              </w:rPr>
            </w:pPr>
            <w:r w:rsidRPr="004D6C40">
              <w:rPr>
                <w:rFonts w:asciiTheme="minorHAnsi" w:hAnsiTheme="minorHAnsi" w:cstheme="minorHAnsi"/>
                <w:b/>
                <w:szCs w:val="24"/>
                <w:u w:val="single"/>
              </w:rPr>
              <w:t>9</w:t>
            </w:r>
            <w:r w:rsidR="00B72521" w:rsidRPr="004D6C40">
              <w:rPr>
                <w:rFonts w:asciiTheme="minorHAnsi" w:hAnsiTheme="minorHAnsi" w:cstheme="minorHAnsi"/>
                <w:b/>
                <w:szCs w:val="24"/>
                <w:u w:val="single"/>
              </w:rPr>
              <w:t>) Planning Report</w:t>
            </w:r>
          </w:p>
          <w:p w14:paraId="21A42C87" w14:textId="77777777" w:rsidR="00B72521" w:rsidRPr="004D6C40" w:rsidRDefault="00B72521">
            <w:pPr>
              <w:pBdr>
                <w:bottom w:val="single" w:sz="12" w:space="1" w:color="000000"/>
              </w:pBdr>
              <w:rPr>
                <w:rFonts w:asciiTheme="minorHAnsi" w:hAnsiTheme="minorHAnsi" w:cstheme="minorHAnsi"/>
                <w:b/>
                <w:szCs w:val="24"/>
              </w:rPr>
            </w:pPr>
            <w:r w:rsidRPr="004D6C40">
              <w:rPr>
                <w:rFonts w:asciiTheme="minorHAnsi" w:hAnsiTheme="minorHAnsi" w:cstheme="minorHAnsi"/>
                <w:b/>
                <w:szCs w:val="24"/>
              </w:rPr>
              <w:t xml:space="preserve">a)  Report and ratification of planning applications dealt with under Clerk’s delegated powers since last meeting – </w:t>
            </w:r>
            <w:r w:rsidRPr="004D6C40">
              <w:rPr>
                <w:rFonts w:asciiTheme="minorHAnsi" w:hAnsiTheme="minorHAnsi" w:cstheme="minorHAnsi"/>
                <w:szCs w:val="24"/>
              </w:rPr>
              <w:t>None</w:t>
            </w:r>
          </w:p>
          <w:p w14:paraId="6C48D2A1" w14:textId="77777777" w:rsidR="009C0208" w:rsidRPr="004D6C40" w:rsidRDefault="00B72521" w:rsidP="009C0208">
            <w:pPr>
              <w:pBdr>
                <w:bottom w:val="single" w:sz="12" w:space="1" w:color="000000"/>
              </w:pBdr>
              <w:rPr>
                <w:rFonts w:asciiTheme="minorHAnsi" w:hAnsiTheme="minorHAnsi" w:cstheme="minorHAnsi"/>
                <w:bCs/>
                <w:szCs w:val="24"/>
              </w:rPr>
            </w:pPr>
            <w:r w:rsidRPr="004D6C40">
              <w:rPr>
                <w:rFonts w:asciiTheme="minorHAnsi" w:hAnsiTheme="minorHAnsi" w:cstheme="minorHAnsi"/>
                <w:b/>
                <w:szCs w:val="24"/>
              </w:rPr>
              <w:t xml:space="preserve">b) New planning applications received to be considered by Parish Council: </w:t>
            </w:r>
          </w:p>
          <w:p w14:paraId="3F5C4392" w14:textId="7AB33939" w:rsidR="009C0208" w:rsidRPr="004D6C40" w:rsidRDefault="009C0208" w:rsidP="009C0208">
            <w:pPr>
              <w:pBdr>
                <w:bottom w:val="single" w:sz="12" w:space="1" w:color="000000"/>
              </w:pBdr>
              <w:rPr>
                <w:rFonts w:asciiTheme="minorHAnsi" w:hAnsiTheme="minorHAnsi" w:cstheme="minorHAnsi"/>
                <w:bCs/>
                <w:szCs w:val="24"/>
              </w:rPr>
            </w:pPr>
            <w:r w:rsidRPr="004D6C40">
              <w:rPr>
                <w:rFonts w:asciiTheme="minorHAnsi" w:hAnsiTheme="minorHAnsi" w:cstheme="minorHAnsi"/>
                <w:b/>
                <w:szCs w:val="24"/>
              </w:rPr>
              <w:t xml:space="preserve">7/2022/5119 2 The Yard, Newton- </w:t>
            </w:r>
            <w:r w:rsidRPr="004D6C40">
              <w:rPr>
                <w:rFonts w:asciiTheme="minorHAnsi" w:hAnsiTheme="minorHAnsi" w:cstheme="minorHAnsi"/>
                <w:szCs w:val="24"/>
              </w:rPr>
              <w:t xml:space="preserve">Proposed </w:t>
            </w:r>
            <w:r w:rsidRPr="004D6C40">
              <w:rPr>
                <w:rFonts w:asciiTheme="minorHAnsi" w:hAnsiTheme="minorHAnsi" w:cstheme="minorHAnsi"/>
                <w:szCs w:val="24"/>
                <w:lang w:val="en"/>
              </w:rPr>
              <w:t>extensions to dwelling</w:t>
            </w:r>
            <w:r w:rsidRPr="004D6C40">
              <w:rPr>
                <w:rFonts w:eastAsia="Calibri" w:cstheme="minorHAnsi"/>
                <w:szCs w:val="24"/>
                <w:lang w:val="en"/>
              </w:rPr>
              <w:object w:dxaOrig="1440" w:dyaOrig="1440" w14:anchorId="5C3EF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7" o:title=""/>
                </v:shape>
                <w:control r:id="rId8" w:name="DefaultOcxName2" w:shapeid="_x0000_i1028"/>
              </w:object>
            </w:r>
          </w:p>
          <w:p w14:paraId="0E120E71" w14:textId="086254CF" w:rsidR="009C0208" w:rsidRPr="004D6C40" w:rsidRDefault="000C4BB2" w:rsidP="009C0208">
            <w:pPr>
              <w:pBdr>
                <w:bottom w:val="single" w:sz="12" w:space="1" w:color="000000"/>
              </w:pBdr>
              <w:rPr>
                <w:rFonts w:asciiTheme="minorHAnsi" w:hAnsiTheme="minorHAnsi" w:cstheme="minorHAnsi"/>
                <w:bCs/>
                <w:szCs w:val="24"/>
              </w:rPr>
            </w:pPr>
            <w:hyperlink r:id="rId9" w:history="1">
              <w:r w:rsidR="009C0208" w:rsidRPr="004D6C40">
                <w:rPr>
                  <w:rFonts w:asciiTheme="minorHAnsi" w:hAnsiTheme="minorHAnsi" w:cstheme="minorHAnsi"/>
                  <w:b/>
                  <w:szCs w:val="24"/>
                </w:rPr>
                <w:t>7/2022/5156</w:t>
              </w:r>
            </w:hyperlink>
            <w:r w:rsidR="009C0208" w:rsidRPr="004D6C40">
              <w:rPr>
                <w:rFonts w:asciiTheme="minorHAnsi" w:hAnsiTheme="minorHAnsi" w:cstheme="minorHAnsi"/>
                <w:b/>
                <w:szCs w:val="24"/>
              </w:rPr>
              <w:t xml:space="preserve"> Bowes Lodge, Witherslack. </w:t>
            </w:r>
            <w:r w:rsidR="009C0208" w:rsidRPr="004D6C40">
              <w:rPr>
                <w:rFonts w:asciiTheme="minorHAnsi" w:hAnsiTheme="minorHAnsi" w:cstheme="minorHAnsi"/>
                <w:szCs w:val="24"/>
              </w:rPr>
              <w:t>Proposed Change field use from sole agriculture grazing of sheep to mixed use for horses (</w:t>
            </w:r>
            <w:r w:rsidR="009C0208" w:rsidRPr="004D6C40">
              <w:rPr>
                <w:rFonts w:asciiTheme="minorHAnsi" w:hAnsiTheme="minorHAnsi" w:cstheme="minorHAnsi"/>
                <w:b/>
                <w:szCs w:val="24"/>
              </w:rPr>
              <w:t>Witherslack and Ulpha and Meathop parish, EA and CCC highways have no objections)</w:t>
            </w:r>
          </w:p>
          <w:p w14:paraId="5126046E" w14:textId="71A538A1" w:rsidR="00B72521" w:rsidRPr="004D6C40" w:rsidRDefault="00B72521">
            <w:pPr>
              <w:pBdr>
                <w:bottom w:val="single" w:sz="12" w:space="1" w:color="000000"/>
              </w:pBdr>
              <w:rPr>
                <w:rFonts w:asciiTheme="minorHAnsi" w:hAnsiTheme="minorHAnsi" w:cstheme="minorHAnsi"/>
                <w:b/>
                <w:szCs w:val="24"/>
              </w:rPr>
            </w:pPr>
            <w:r w:rsidRPr="004D6C40">
              <w:rPr>
                <w:rFonts w:asciiTheme="minorHAnsi" w:hAnsiTheme="minorHAnsi" w:cstheme="minorHAnsi"/>
                <w:b/>
                <w:szCs w:val="24"/>
              </w:rPr>
              <w:t>Amended plans: -</w:t>
            </w:r>
            <w:r w:rsidR="009C0208" w:rsidRPr="004D6C40">
              <w:rPr>
                <w:rFonts w:asciiTheme="minorHAnsi" w:hAnsiTheme="minorHAnsi" w:cstheme="minorHAnsi"/>
                <w:b/>
                <w:szCs w:val="24"/>
              </w:rPr>
              <w:t xml:space="preserve"> None</w:t>
            </w:r>
          </w:p>
          <w:p w14:paraId="3455259A" w14:textId="77777777" w:rsidR="00B72521" w:rsidRPr="004D6C40" w:rsidRDefault="00B72521">
            <w:pPr>
              <w:pBdr>
                <w:bottom w:val="single" w:sz="12" w:space="1" w:color="000000"/>
              </w:pBdr>
              <w:rPr>
                <w:rFonts w:asciiTheme="minorHAnsi" w:hAnsiTheme="minorHAnsi" w:cstheme="minorHAnsi"/>
                <w:b/>
                <w:szCs w:val="24"/>
              </w:rPr>
            </w:pPr>
            <w:r w:rsidRPr="004D6C40">
              <w:rPr>
                <w:rFonts w:asciiTheme="minorHAnsi" w:hAnsiTheme="minorHAnsi" w:cstheme="minorHAnsi"/>
                <w:b/>
                <w:szCs w:val="24"/>
              </w:rPr>
              <w:t>Other Planning matters:</w:t>
            </w:r>
          </w:p>
          <w:p w14:paraId="574413B7" w14:textId="6FDE9A96" w:rsidR="00B72521" w:rsidRPr="004D6C40" w:rsidRDefault="00094C91" w:rsidP="001535C2">
            <w:pPr>
              <w:pBdr>
                <w:bottom w:val="single" w:sz="12" w:space="1" w:color="000000"/>
              </w:pBdr>
              <w:rPr>
                <w:rFonts w:asciiTheme="minorHAnsi" w:hAnsiTheme="minorHAnsi" w:cstheme="minorHAnsi"/>
                <w:b/>
                <w:szCs w:val="24"/>
              </w:rPr>
            </w:pPr>
            <w:r w:rsidRPr="004D6C40">
              <w:rPr>
                <w:rFonts w:asciiTheme="minorHAnsi" w:hAnsiTheme="minorHAnsi" w:cstheme="minorHAnsi"/>
                <w:b/>
                <w:szCs w:val="24"/>
              </w:rPr>
              <w:t>- Land at Brocka -</w:t>
            </w:r>
            <w:r w:rsidR="001535C2" w:rsidRPr="004D6C40">
              <w:rPr>
                <w:rFonts w:asciiTheme="minorHAnsi" w:hAnsiTheme="minorHAnsi" w:cstheme="minorHAnsi"/>
                <w:b/>
                <w:szCs w:val="24"/>
              </w:rPr>
              <w:t xml:space="preserve"> Enforcement notice</w:t>
            </w:r>
            <w:r w:rsidRPr="004D6C40">
              <w:rPr>
                <w:rFonts w:asciiTheme="minorHAnsi" w:hAnsiTheme="minorHAnsi" w:cstheme="minorHAnsi"/>
                <w:b/>
                <w:szCs w:val="24"/>
              </w:rPr>
              <w:t xml:space="preserve"> E/2020/0337</w:t>
            </w:r>
            <w:r w:rsidR="001535C2" w:rsidRPr="004D6C40">
              <w:rPr>
                <w:rFonts w:asciiTheme="minorHAnsi" w:hAnsiTheme="minorHAnsi" w:cstheme="minorHAnsi"/>
                <w:b/>
                <w:szCs w:val="24"/>
              </w:rPr>
              <w:t xml:space="preserve"> </w:t>
            </w:r>
            <w:r w:rsidRPr="004D6C40">
              <w:rPr>
                <w:rFonts w:asciiTheme="minorHAnsi" w:hAnsiTheme="minorHAnsi" w:cstheme="minorHAnsi"/>
                <w:b/>
                <w:szCs w:val="24"/>
              </w:rPr>
              <w:t xml:space="preserve">served 25/2/2022 </w:t>
            </w:r>
            <w:r w:rsidR="001535C2" w:rsidRPr="004D6C40">
              <w:rPr>
                <w:rFonts w:asciiTheme="minorHAnsi" w:hAnsiTheme="minorHAnsi" w:cstheme="minorHAnsi"/>
                <w:b/>
                <w:szCs w:val="24"/>
              </w:rPr>
              <w:t xml:space="preserve">and new Investigation for enforcement </w:t>
            </w:r>
            <w:r w:rsidRPr="004D6C40">
              <w:rPr>
                <w:rFonts w:asciiTheme="minorHAnsi" w:hAnsiTheme="minorHAnsi" w:cstheme="minorHAnsi"/>
                <w:b/>
                <w:szCs w:val="24"/>
              </w:rPr>
              <w:t xml:space="preserve">case openedd 2/3/22 </w:t>
            </w:r>
            <w:r w:rsidR="001535C2" w:rsidRPr="004D6C40">
              <w:rPr>
                <w:rFonts w:asciiTheme="minorHAnsi" w:hAnsiTheme="minorHAnsi" w:cstheme="minorHAnsi"/>
                <w:b/>
                <w:bCs/>
                <w:szCs w:val="24"/>
              </w:rPr>
              <w:t>regarding tipping on right ha</w:t>
            </w:r>
            <w:r w:rsidRPr="004D6C40">
              <w:rPr>
                <w:rFonts w:asciiTheme="minorHAnsi" w:hAnsiTheme="minorHAnsi" w:cstheme="minorHAnsi"/>
                <w:b/>
                <w:bCs/>
                <w:szCs w:val="24"/>
              </w:rPr>
              <w:t>nd side of main drive at Brocka E/2022/0052</w:t>
            </w:r>
          </w:p>
          <w:p w14:paraId="69B53A21" w14:textId="77777777" w:rsidR="00B72521" w:rsidRPr="004D6C40" w:rsidRDefault="00B72521">
            <w:pPr>
              <w:pBdr>
                <w:bottom w:val="single" w:sz="12" w:space="1" w:color="000000"/>
              </w:pBdr>
              <w:rPr>
                <w:rFonts w:asciiTheme="minorHAnsi" w:hAnsiTheme="minorHAnsi" w:cstheme="minorHAnsi"/>
                <w:b/>
                <w:szCs w:val="24"/>
              </w:rPr>
            </w:pPr>
            <w:r w:rsidRPr="004D6C40">
              <w:rPr>
                <w:rFonts w:asciiTheme="minorHAnsi" w:hAnsiTheme="minorHAnsi" w:cstheme="minorHAnsi"/>
                <w:b/>
                <w:szCs w:val="24"/>
              </w:rPr>
              <w:t xml:space="preserve">-Lloyds BMW landscaping   </w:t>
            </w:r>
            <w:r w:rsidRPr="004D6C40">
              <w:rPr>
                <w:rFonts w:asciiTheme="minorHAnsi" w:hAnsiTheme="minorHAnsi" w:cstheme="minorHAnsi"/>
                <w:bCs/>
                <w:szCs w:val="24"/>
              </w:rPr>
              <w:t>- 5 or 6 of the trees planted in respect of Planning Application No 7/2017/5539 have died and related issues. Reported again to LDNPA to take action.</w:t>
            </w:r>
          </w:p>
          <w:p w14:paraId="6883FE58" w14:textId="77777777" w:rsidR="00B72521" w:rsidRPr="004D6C40" w:rsidRDefault="00B72521">
            <w:pPr>
              <w:pBdr>
                <w:bottom w:val="single" w:sz="12" w:space="1" w:color="000000"/>
              </w:pBdr>
              <w:rPr>
                <w:rFonts w:asciiTheme="minorHAnsi" w:hAnsiTheme="minorHAnsi" w:cstheme="minorHAnsi"/>
                <w:b/>
                <w:szCs w:val="24"/>
              </w:rPr>
            </w:pPr>
            <w:r w:rsidRPr="004D6C40">
              <w:rPr>
                <w:rFonts w:asciiTheme="minorHAnsi" w:hAnsiTheme="minorHAnsi" w:cstheme="minorHAnsi"/>
                <w:b/>
                <w:szCs w:val="24"/>
                <w:lang w:val="en"/>
              </w:rPr>
              <w:t>REF</w:t>
            </w:r>
            <w:r w:rsidRPr="004D6C40">
              <w:rPr>
                <w:rFonts w:asciiTheme="minorHAnsi" w:hAnsiTheme="minorHAnsi" w:cstheme="minorHAnsi"/>
                <w:b/>
                <w:szCs w:val="24"/>
              </w:rPr>
              <w:t xml:space="preserve">USED- </w:t>
            </w:r>
            <w:r w:rsidRPr="004D6C40">
              <w:rPr>
                <w:rFonts w:asciiTheme="minorHAnsi" w:hAnsiTheme="minorHAnsi" w:cstheme="minorHAnsi"/>
                <w:szCs w:val="24"/>
              </w:rPr>
              <w:t>None</w:t>
            </w:r>
          </w:p>
          <w:p w14:paraId="2AC16790" w14:textId="77777777" w:rsidR="00B72521" w:rsidRPr="004D6C40" w:rsidRDefault="00B72521">
            <w:pPr>
              <w:pBdr>
                <w:bottom w:val="single" w:sz="12" w:space="1" w:color="000000"/>
              </w:pBdr>
              <w:rPr>
                <w:rFonts w:asciiTheme="minorHAnsi" w:hAnsiTheme="minorHAnsi" w:cstheme="minorHAnsi"/>
                <w:b/>
                <w:szCs w:val="24"/>
              </w:rPr>
            </w:pPr>
            <w:r w:rsidRPr="004D6C40">
              <w:rPr>
                <w:rFonts w:asciiTheme="minorHAnsi" w:hAnsiTheme="minorHAnsi" w:cstheme="minorHAnsi"/>
                <w:b/>
                <w:szCs w:val="24"/>
              </w:rPr>
              <w:lastRenderedPageBreak/>
              <w:t>WITHDRAWN –</w:t>
            </w:r>
            <w:r w:rsidRPr="004D6C40">
              <w:rPr>
                <w:rFonts w:asciiTheme="minorHAnsi" w:hAnsiTheme="minorHAnsi" w:cstheme="minorHAnsi"/>
                <w:szCs w:val="24"/>
              </w:rPr>
              <w:t>None</w:t>
            </w:r>
          </w:p>
          <w:p w14:paraId="06DABAD9" w14:textId="62F838C5" w:rsidR="0049569F" w:rsidRPr="004D6C40" w:rsidRDefault="007E462B">
            <w:pPr>
              <w:pBdr>
                <w:bottom w:val="single" w:sz="12" w:space="1" w:color="000000"/>
              </w:pBdr>
              <w:rPr>
                <w:rFonts w:asciiTheme="minorHAnsi" w:hAnsiTheme="minorHAnsi" w:cstheme="minorHAnsi"/>
                <w:bCs/>
                <w:szCs w:val="24"/>
              </w:rPr>
            </w:pPr>
            <w:r w:rsidRPr="004D6C40">
              <w:rPr>
                <w:rFonts w:asciiTheme="minorHAnsi" w:hAnsiTheme="minorHAnsi" w:cstheme="minorHAnsi"/>
                <w:b/>
                <w:szCs w:val="24"/>
                <w:u w:val="single"/>
              </w:rPr>
              <w:t>10</w:t>
            </w:r>
            <w:r w:rsidR="00B72521" w:rsidRPr="004D6C40">
              <w:rPr>
                <w:rFonts w:asciiTheme="minorHAnsi" w:hAnsiTheme="minorHAnsi" w:cstheme="minorHAnsi"/>
                <w:b/>
                <w:szCs w:val="24"/>
                <w:u w:val="single"/>
              </w:rPr>
              <w:t>) Environment:</w:t>
            </w:r>
            <w:r w:rsidR="0049569F" w:rsidRPr="004D6C40">
              <w:rPr>
                <w:rFonts w:asciiTheme="minorHAnsi" w:hAnsiTheme="minorHAnsi" w:cstheme="minorHAnsi"/>
                <w:b/>
                <w:szCs w:val="24"/>
                <w:u w:val="single"/>
              </w:rPr>
              <w:t xml:space="preserve"> </w:t>
            </w:r>
            <w:r w:rsidR="00B72521" w:rsidRPr="004D6C40">
              <w:rPr>
                <w:rFonts w:asciiTheme="minorHAnsi" w:hAnsiTheme="minorHAnsi" w:cstheme="minorHAnsi"/>
                <w:b/>
                <w:szCs w:val="24"/>
              </w:rPr>
              <w:t>New Highways and Environment issues: -</w:t>
            </w:r>
            <w:r w:rsidR="00B72521" w:rsidRPr="004D6C40">
              <w:rPr>
                <w:rFonts w:asciiTheme="minorHAnsi" w:hAnsiTheme="minorHAnsi" w:cstheme="minorHAnsi"/>
                <w:bCs/>
                <w:szCs w:val="24"/>
              </w:rPr>
              <w:t xml:space="preserve"> </w:t>
            </w:r>
          </w:p>
          <w:p w14:paraId="432A28BE" w14:textId="08B7CEDB" w:rsidR="00B72521" w:rsidRPr="004D6C40" w:rsidRDefault="0049569F">
            <w:pPr>
              <w:pBdr>
                <w:bottom w:val="single" w:sz="12" w:space="1" w:color="000000"/>
              </w:pBdr>
              <w:rPr>
                <w:rFonts w:asciiTheme="minorHAnsi" w:hAnsiTheme="minorHAnsi" w:cstheme="minorHAnsi"/>
                <w:bCs/>
                <w:szCs w:val="24"/>
              </w:rPr>
            </w:pPr>
            <w:r w:rsidRPr="004D6C40">
              <w:rPr>
                <w:rFonts w:asciiTheme="minorHAnsi" w:hAnsiTheme="minorHAnsi" w:cstheme="minorHAnsi"/>
                <w:bCs/>
                <w:szCs w:val="24"/>
              </w:rPr>
              <w:t>-</w:t>
            </w:r>
            <w:r w:rsidRPr="004D6C40">
              <w:rPr>
                <w:rFonts w:asciiTheme="minorHAnsi" w:hAnsiTheme="minorHAnsi" w:cstheme="minorHAnsi"/>
                <w:b/>
                <w:bCs/>
                <w:szCs w:val="24"/>
              </w:rPr>
              <w:t xml:space="preserve">COMPLAINT ABOUT LOCAL BUSINESS ESTABLISHMENT (Circulated to members)- </w:t>
            </w:r>
            <w:r w:rsidRPr="004D6C40">
              <w:rPr>
                <w:rFonts w:asciiTheme="minorHAnsi" w:hAnsiTheme="minorHAnsi" w:cstheme="minorHAnsi"/>
                <w:bCs/>
                <w:szCs w:val="24"/>
              </w:rPr>
              <w:t>Parking/neighbourliness and refuse problems</w:t>
            </w:r>
          </w:p>
          <w:p w14:paraId="40FB0FCF" w14:textId="5299793E" w:rsidR="009C0208" w:rsidRPr="004D6C40" w:rsidRDefault="009C0208" w:rsidP="009C0208">
            <w:pPr>
              <w:pBdr>
                <w:bottom w:val="single" w:sz="12" w:space="1" w:color="000000"/>
              </w:pBdr>
              <w:rPr>
                <w:rFonts w:asciiTheme="minorHAnsi" w:hAnsiTheme="minorHAnsi" w:cstheme="minorHAnsi"/>
                <w:szCs w:val="24"/>
              </w:rPr>
            </w:pPr>
            <w:r w:rsidRPr="004D6C40">
              <w:rPr>
                <w:rFonts w:asciiTheme="minorHAnsi" w:hAnsiTheme="minorHAnsi" w:cstheme="minorHAnsi"/>
                <w:b/>
                <w:szCs w:val="24"/>
              </w:rPr>
              <w:t xml:space="preserve">FLOODING/CULVERT by Lake Audi development – </w:t>
            </w:r>
            <w:r w:rsidRPr="004D6C40">
              <w:rPr>
                <w:rFonts w:asciiTheme="minorHAnsi" w:hAnsiTheme="minorHAnsi" w:cstheme="minorHAnsi"/>
                <w:szCs w:val="24"/>
              </w:rPr>
              <w:t>Email and photos from Sylvia Woodhead circulated to all members.</w:t>
            </w:r>
          </w:p>
          <w:p w14:paraId="22562BDD" w14:textId="77777777" w:rsidR="004D6C40" w:rsidRDefault="0049569F" w:rsidP="0049569F">
            <w:pPr>
              <w:pBdr>
                <w:bottom w:val="single" w:sz="12" w:space="1" w:color="000000"/>
              </w:pBdr>
              <w:rPr>
                <w:rFonts w:asciiTheme="minorHAnsi" w:hAnsiTheme="minorHAnsi" w:cstheme="minorHAnsi"/>
                <w:b/>
                <w:szCs w:val="24"/>
              </w:rPr>
            </w:pPr>
            <w:r w:rsidRPr="004D6C40">
              <w:rPr>
                <w:rFonts w:asciiTheme="minorHAnsi" w:hAnsiTheme="minorHAnsi" w:cstheme="minorHAnsi"/>
                <w:b/>
                <w:szCs w:val="24"/>
              </w:rPr>
              <w:t>RESIDENTS CONCERNS AND CORRESPONDANCE WITH FLD/LDNPA and TIM FARRON MP</w:t>
            </w:r>
          </w:p>
          <w:p w14:paraId="2D49DFD4" w14:textId="7210456E" w:rsidR="0049569F" w:rsidRPr="004D6C40" w:rsidRDefault="004D6C40" w:rsidP="0049569F">
            <w:pPr>
              <w:pBdr>
                <w:bottom w:val="single" w:sz="12" w:space="1" w:color="000000"/>
              </w:pBdr>
              <w:rPr>
                <w:rFonts w:asciiTheme="minorHAnsi" w:hAnsiTheme="minorHAnsi" w:cstheme="minorHAnsi"/>
                <w:b/>
                <w:szCs w:val="24"/>
              </w:rPr>
            </w:pPr>
            <w:r>
              <w:rPr>
                <w:rFonts w:asciiTheme="minorHAnsi" w:hAnsiTheme="minorHAnsi" w:cstheme="minorHAnsi"/>
                <w:b/>
                <w:szCs w:val="24"/>
              </w:rPr>
              <w:t>(</w:t>
            </w:r>
            <w:r w:rsidR="0049569F" w:rsidRPr="004D6C40">
              <w:rPr>
                <w:rFonts w:asciiTheme="minorHAnsi" w:hAnsiTheme="minorHAnsi" w:cstheme="minorHAnsi"/>
                <w:b/>
                <w:szCs w:val="24"/>
              </w:rPr>
              <w:t>circulated to members)</w:t>
            </w:r>
          </w:p>
          <w:p w14:paraId="061C82C3" w14:textId="77777777" w:rsidR="0049569F" w:rsidRPr="004D6C40" w:rsidRDefault="0049569F" w:rsidP="0049569F">
            <w:pPr>
              <w:pBdr>
                <w:bottom w:val="single" w:sz="12" w:space="1" w:color="000000"/>
              </w:pBdr>
              <w:rPr>
                <w:rFonts w:asciiTheme="minorHAnsi" w:hAnsiTheme="minorHAnsi" w:cstheme="minorHAnsi"/>
                <w:szCs w:val="24"/>
              </w:rPr>
            </w:pPr>
            <w:r w:rsidRPr="004D6C40">
              <w:rPr>
                <w:rFonts w:asciiTheme="minorHAnsi" w:hAnsiTheme="minorHAnsi" w:cstheme="minorHAnsi"/>
                <w:szCs w:val="24"/>
              </w:rPr>
              <w:t>Members to discuss approach to residents’ concerns and existing complaints/correspondence to consider if the APM is best forum to come together for parish council to seek wider concerns in the parish and invite representative from LDNPA to attend to see the depth to feeling.</w:t>
            </w:r>
          </w:p>
          <w:p w14:paraId="38EB630F" w14:textId="7BC5CAF6" w:rsidR="009C0208" w:rsidRPr="004D6C40" w:rsidRDefault="007E462B" w:rsidP="009C0208">
            <w:pPr>
              <w:pBdr>
                <w:bottom w:val="single" w:sz="12" w:space="1" w:color="000000"/>
              </w:pBdr>
              <w:rPr>
                <w:rFonts w:asciiTheme="minorHAnsi" w:hAnsiTheme="minorHAnsi" w:cstheme="minorHAnsi"/>
                <w:b/>
                <w:szCs w:val="24"/>
              </w:rPr>
            </w:pPr>
            <w:r w:rsidRPr="004D6C40">
              <w:rPr>
                <w:rFonts w:asciiTheme="minorHAnsi" w:hAnsiTheme="minorHAnsi" w:cstheme="minorHAnsi"/>
                <w:b/>
                <w:szCs w:val="24"/>
              </w:rPr>
              <w:t>11</w:t>
            </w:r>
            <w:r w:rsidR="00B72521" w:rsidRPr="004D6C40">
              <w:rPr>
                <w:rFonts w:asciiTheme="minorHAnsi" w:hAnsiTheme="minorHAnsi" w:cstheme="minorHAnsi"/>
                <w:b/>
                <w:szCs w:val="24"/>
              </w:rPr>
              <w:t>) PARISH AREAS</w:t>
            </w:r>
            <w:r w:rsidR="009459BB" w:rsidRPr="004D6C40">
              <w:rPr>
                <w:rFonts w:asciiTheme="minorHAnsi" w:hAnsiTheme="minorHAnsi" w:cstheme="minorHAnsi"/>
                <w:b/>
                <w:szCs w:val="24"/>
              </w:rPr>
              <w:t>:</w:t>
            </w:r>
          </w:p>
          <w:p w14:paraId="1B127725" w14:textId="77777777" w:rsidR="007E462B" w:rsidRPr="004D6C40" w:rsidRDefault="00B72521" w:rsidP="009C0208">
            <w:pPr>
              <w:pBdr>
                <w:bottom w:val="single" w:sz="12" w:space="1" w:color="000000"/>
              </w:pBdr>
              <w:rPr>
                <w:rFonts w:asciiTheme="minorHAnsi" w:hAnsiTheme="minorHAnsi" w:cstheme="minorHAnsi"/>
                <w:b/>
                <w:szCs w:val="24"/>
              </w:rPr>
            </w:pPr>
            <w:r w:rsidRPr="004D6C40">
              <w:rPr>
                <w:rFonts w:asciiTheme="minorHAnsi" w:hAnsiTheme="minorHAnsi" w:cstheme="minorHAnsi"/>
                <w:b/>
                <w:szCs w:val="24"/>
              </w:rPr>
              <w:t>a) Report regarding parish areas by member completing weekly inspections only issues regarding acti</w:t>
            </w:r>
            <w:r w:rsidR="007E462B" w:rsidRPr="004D6C40">
              <w:rPr>
                <w:rFonts w:asciiTheme="minorHAnsi" w:hAnsiTheme="minorHAnsi" w:cstheme="minorHAnsi"/>
                <w:b/>
                <w:szCs w:val="24"/>
              </w:rPr>
              <w:t xml:space="preserve">on or monitoring to be reported </w:t>
            </w:r>
          </w:p>
          <w:p w14:paraId="6725CB4B" w14:textId="3FC8F2AC" w:rsidR="009C0208" w:rsidRPr="004D6C40" w:rsidRDefault="007E462B" w:rsidP="009C0208">
            <w:pPr>
              <w:pBdr>
                <w:bottom w:val="single" w:sz="12" w:space="1" w:color="000000"/>
              </w:pBdr>
              <w:rPr>
                <w:rFonts w:asciiTheme="minorHAnsi" w:hAnsiTheme="minorHAnsi" w:cstheme="minorHAnsi"/>
                <w:szCs w:val="24"/>
              </w:rPr>
            </w:pPr>
            <w:r w:rsidRPr="004D6C40">
              <w:rPr>
                <w:rFonts w:asciiTheme="minorHAnsi" w:hAnsiTheme="minorHAnsi" w:cstheme="minorHAnsi"/>
                <w:szCs w:val="24"/>
              </w:rPr>
              <w:t>- N</w:t>
            </w:r>
            <w:r w:rsidR="001535C2" w:rsidRPr="004D6C40">
              <w:rPr>
                <w:rFonts w:asciiTheme="minorHAnsi" w:hAnsiTheme="minorHAnsi" w:cstheme="minorHAnsi"/>
                <w:szCs w:val="24"/>
              </w:rPr>
              <w:t>otes compiled by Cllr Armstrong circulated with meeting papers)</w:t>
            </w:r>
          </w:p>
          <w:p w14:paraId="6EF18ADE" w14:textId="43695AB6" w:rsidR="007E462B" w:rsidRPr="004D6C40" w:rsidRDefault="007E462B" w:rsidP="007E462B">
            <w:pPr>
              <w:pBdr>
                <w:bottom w:val="single" w:sz="12" w:space="1" w:color="000000"/>
              </w:pBdr>
              <w:rPr>
                <w:rFonts w:asciiTheme="minorHAnsi" w:hAnsiTheme="minorHAnsi" w:cstheme="minorHAnsi"/>
                <w:b/>
                <w:szCs w:val="24"/>
              </w:rPr>
            </w:pPr>
            <w:r w:rsidRPr="004D6C40">
              <w:rPr>
                <w:rFonts w:asciiTheme="minorHAnsi" w:hAnsiTheme="minorHAnsi" w:cstheme="minorHAnsi"/>
                <w:b/>
                <w:bCs/>
                <w:szCs w:val="24"/>
              </w:rPr>
              <w:t>-Members to discuss and consider quotes/options to ensure maintenance of parish areas during 2022/23 season.</w:t>
            </w:r>
            <w:r w:rsidRPr="004D6C40">
              <w:rPr>
                <w:rFonts w:asciiTheme="minorHAnsi" w:hAnsiTheme="minorHAnsi" w:cstheme="minorHAnsi"/>
                <w:bCs/>
                <w:szCs w:val="24"/>
              </w:rPr>
              <w:t xml:space="preserve">  NB Concerns about price increases due to fuel cost increases will have severe impact on budget for this period</w:t>
            </w:r>
          </w:p>
          <w:p w14:paraId="65F55DF3" w14:textId="77777777" w:rsidR="007E462B" w:rsidRPr="004D6C40" w:rsidRDefault="00B72521" w:rsidP="007E462B">
            <w:pPr>
              <w:pBdr>
                <w:bottom w:val="single" w:sz="12" w:space="1" w:color="000000"/>
              </w:pBdr>
              <w:rPr>
                <w:rFonts w:asciiTheme="minorHAnsi" w:hAnsiTheme="minorHAnsi" w:cstheme="minorHAnsi"/>
                <w:b/>
                <w:szCs w:val="24"/>
              </w:rPr>
            </w:pPr>
            <w:r w:rsidRPr="004D6C40">
              <w:rPr>
                <w:rFonts w:asciiTheme="minorHAnsi" w:hAnsiTheme="minorHAnsi" w:cstheme="minorHAnsi"/>
                <w:b/>
                <w:szCs w:val="24"/>
              </w:rPr>
              <w:t>b)  SLDC Inspection report- See Councillor notes</w:t>
            </w:r>
          </w:p>
          <w:p w14:paraId="55A8A2F7" w14:textId="412DF604" w:rsidR="009C0208" w:rsidRPr="004D6C40" w:rsidRDefault="00B72521" w:rsidP="007E462B">
            <w:pPr>
              <w:pBdr>
                <w:bottom w:val="single" w:sz="12" w:space="1" w:color="000000"/>
              </w:pBdr>
              <w:rPr>
                <w:rFonts w:asciiTheme="minorHAnsi" w:hAnsiTheme="minorHAnsi" w:cstheme="minorHAnsi"/>
                <w:b/>
                <w:szCs w:val="24"/>
              </w:rPr>
            </w:pPr>
            <w:r w:rsidRPr="004D6C40">
              <w:rPr>
                <w:rFonts w:asciiTheme="minorHAnsi" w:hAnsiTheme="minorHAnsi" w:cstheme="minorHAnsi"/>
                <w:bCs/>
                <w:szCs w:val="24"/>
              </w:rPr>
              <w:t>-Damage to bridge and recommendation to replace with m</w:t>
            </w:r>
            <w:r w:rsidR="001535C2" w:rsidRPr="004D6C40">
              <w:rPr>
                <w:rFonts w:asciiTheme="minorHAnsi" w:hAnsiTheme="minorHAnsi" w:cstheme="minorHAnsi"/>
                <w:bCs/>
                <w:szCs w:val="24"/>
              </w:rPr>
              <w:t xml:space="preserve">etal bridge and </w:t>
            </w:r>
            <w:r w:rsidR="00C40FD5">
              <w:rPr>
                <w:rFonts w:asciiTheme="minorHAnsi" w:hAnsiTheme="minorHAnsi" w:cstheme="minorHAnsi"/>
                <w:bCs/>
                <w:szCs w:val="24"/>
              </w:rPr>
              <w:t>approve</w:t>
            </w:r>
            <w:r w:rsidR="007E462B" w:rsidRPr="004D6C40">
              <w:rPr>
                <w:rFonts w:asciiTheme="minorHAnsi" w:hAnsiTheme="minorHAnsi" w:cstheme="minorHAnsi"/>
                <w:bCs/>
                <w:szCs w:val="24"/>
              </w:rPr>
              <w:t xml:space="preserve"> quote to replace and improve specification.</w:t>
            </w:r>
          </w:p>
          <w:p w14:paraId="677B327C" w14:textId="77777777" w:rsidR="009C0208" w:rsidRPr="004D6C40" w:rsidRDefault="00B72521" w:rsidP="009C0208">
            <w:pPr>
              <w:pBdr>
                <w:bottom w:val="single" w:sz="12" w:space="1" w:color="000000"/>
              </w:pBdr>
              <w:rPr>
                <w:rFonts w:asciiTheme="minorHAnsi" w:hAnsiTheme="minorHAnsi" w:cstheme="minorHAnsi"/>
                <w:b/>
                <w:szCs w:val="24"/>
              </w:rPr>
            </w:pPr>
            <w:r w:rsidRPr="004D6C40">
              <w:rPr>
                <w:rFonts w:asciiTheme="minorHAnsi" w:hAnsiTheme="minorHAnsi" w:cstheme="minorHAnsi"/>
                <w:b/>
                <w:bCs/>
                <w:szCs w:val="24"/>
              </w:rPr>
              <w:t xml:space="preserve">c) Parking in recreation ground car park – </w:t>
            </w:r>
            <w:r w:rsidRPr="004D6C40">
              <w:rPr>
                <w:rFonts w:asciiTheme="minorHAnsi" w:hAnsiTheme="minorHAnsi" w:cstheme="minorHAnsi"/>
                <w:szCs w:val="24"/>
              </w:rPr>
              <w:t>Has there been any unauthorised use of carpark?</w:t>
            </w:r>
          </w:p>
          <w:p w14:paraId="3BAF45DC" w14:textId="77777777" w:rsidR="007E462B" w:rsidRPr="004D6C40" w:rsidRDefault="00B72521" w:rsidP="007E462B">
            <w:pPr>
              <w:pBdr>
                <w:bottom w:val="single" w:sz="12" w:space="1" w:color="000000"/>
              </w:pBdr>
              <w:rPr>
                <w:rFonts w:asciiTheme="minorHAnsi" w:hAnsiTheme="minorHAnsi" w:cstheme="minorHAnsi"/>
                <w:b/>
                <w:bCs/>
                <w:szCs w:val="24"/>
              </w:rPr>
            </w:pPr>
            <w:r w:rsidRPr="004D6C40">
              <w:rPr>
                <w:rFonts w:asciiTheme="minorHAnsi" w:hAnsiTheme="minorHAnsi" w:cstheme="minorHAnsi"/>
                <w:b/>
                <w:bCs/>
                <w:szCs w:val="24"/>
              </w:rPr>
              <w:t xml:space="preserve">NEWTON:- </w:t>
            </w:r>
          </w:p>
          <w:p w14:paraId="4FEBC8E0" w14:textId="77777777" w:rsidR="007E462B" w:rsidRPr="004D6C40" w:rsidRDefault="007E462B" w:rsidP="007E462B">
            <w:pPr>
              <w:pBdr>
                <w:bottom w:val="single" w:sz="12" w:space="1" w:color="000000"/>
              </w:pBdr>
              <w:rPr>
                <w:rFonts w:asciiTheme="minorHAnsi" w:hAnsiTheme="minorHAnsi" w:cstheme="minorHAnsi"/>
                <w:b/>
                <w:bCs/>
                <w:szCs w:val="24"/>
              </w:rPr>
            </w:pPr>
            <w:r w:rsidRPr="004D6C40">
              <w:rPr>
                <w:rFonts w:asciiTheme="minorHAnsi" w:hAnsiTheme="minorHAnsi" w:cstheme="minorHAnsi"/>
                <w:b/>
                <w:iCs/>
                <w:color w:val="000000"/>
                <w:szCs w:val="24"/>
                <w:shd w:val="clear" w:color="auto" w:fill="FFFFFF"/>
              </w:rPr>
              <w:t>Newton Gardens</w:t>
            </w:r>
            <w:r w:rsidRPr="004D6C40">
              <w:rPr>
                <w:rFonts w:asciiTheme="minorHAnsi" w:hAnsiTheme="minorHAnsi" w:cstheme="minorHAnsi"/>
                <w:i/>
                <w:iCs/>
                <w:color w:val="000000"/>
                <w:szCs w:val="24"/>
                <w:shd w:val="clear" w:color="auto" w:fill="FFFFFF"/>
              </w:rPr>
              <w:t xml:space="preserve"> – </w:t>
            </w:r>
            <w:r w:rsidRPr="004D6C40">
              <w:rPr>
                <w:rFonts w:asciiTheme="minorHAnsi" w:hAnsiTheme="minorHAnsi" w:cstheme="minorHAnsi"/>
                <w:iCs/>
                <w:color w:val="000000"/>
                <w:szCs w:val="24"/>
                <w:shd w:val="clear" w:color="auto" w:fill="FFFFFF"/>
              </w:rPr>
              <w:t>Cut back and clearance needed when contractor appointed.</w:t>
            </w:r>
          </w:p>
          <w:p w14:paraId="11BB1172" w14:textId="77777777" w:rsidR="007E462B" w:rsidRPr="004D6C40" w:rsidRDefault="007E462B" w:rsidP="007E462B">
            <w:pPr>
              <w:pBdr>
                <w:bottom w:val="single" w:sz="12" w:space="1" w:color="000000"/>
              </w:pBdr>
              <w:rPr>
                <w:rFonts w:asciiTheme="minorHAnsi" w:hAnsiTheme="minorHAnsi" w:cstheme="minorHAnsi"/>
                <w:b/>
                <w:bCs/>
                <w:szCs w:val="24"/>
              </w:rPr>
            </w:pPr>
            <w:r w:rsidRPr="004D6C40">
              <w:rPr>
                <w:rFonts w:asciiTheme="minorHAnsi" w:hAnsiTheme="minorHAnsi" w:cstheme="minorHAnsi"/>
                <w:b/>
                <w:iCs/>
                <w:color w:val="000000"/>
                <w:szCs w:val="24"/>
                <w:shd w:val="clear" w:color="auto" w:fill="FFFFFF"/>
              </w:rPr>
              <w:t xml:space="preserve">Parish Notice board </w:t>
            </w:r>
            <w:r w:rsidRPr="004D6C40">
              <w:rPr>
                <w:rFonts w:asciiTheme="minorHAnsi" w:hAnsiTheme="minorHAnsi" w:cstheme="minorHAnsi"/>
                <w:iCs/>
                <w:color w:val="000000"/>
                <w:szCs w:val="24"/>
                <w:shd w:val="clear" w:color="auto" w:fill="FFFFFF"/>
              </w:rPr>
              <w:t>-Replacement notice board- ongoing in discussion with NVH committee regarding contribution</w:t>
            </w:r>
          </w:p>
          <w:p w14:paraId="12B1C6FF" w14:textId="674308F2" w:rsidR="007E462B" w:rsidRPr="004D6C40" w:rsidRDefault="007E462B" w:rsidP="007E462B">
            <w:pPr>
              <w:pBdr>
                <w:bottom w:val="single" w:sz="12" w:space="1" w:color="000000"/>
              </w:pBdr>
              <w:rPr>
                <w:rFonts w:asciiTheme="minorHAnsi" w:hAnsiTheme="minorHAnsi" w:cstheme="minorHAnsi"/>
                <w:b/>
                <w:bCs/>
                <w:szCs w:val="24"/>
              </w:rPr>
            </w:pPr>
            <w:r w:rsidRPr="004D6C40">
              <w:rPr>
                <w:rFonts w:asciiTheme="minorHAnsi" w:hAnsiTheme="minorHAnsi" w:cstheme="minorHAnsi"/>
                <w:b/>
                <w:bCs/>
                <w:szCs w:val="24"/>
              </w:rPr>
              <w:t>Newton Councillor Vacancy</w:t>
            </w:r>
            <w:r w:rsidRPr="004D6C40">
              <w:rPr>
                <w:rFonts w:asciiTheme="minorHAnsi" w:hAnsiTheme="minorHAnsi" w:cstheme="minorHAnsi"/>
                <w:szCs w:val="24"/>
              </w:rPr>
              <w:t xml:space="preserve"> – Still vacant </w:t>
            </w:r>
          </w:p>
          <w:p w14:paraId="3BFC73F6" w14:textId="3E49F685" w:rsidR="00777653" w:rsidRPr="004D6C40" w:rsidRDefault="007E462B" w:rsidP="00777653">
            <w:pPr>
              <w:pBdr>
                <w:bottom w:val="single" w:sz="12" w:space="1" w:color="000000"/>
              </w:pBdr>
              <w:rPr>
                <w:rFonts w:asciiTheme="minorHAnsi" w:hAnsiTheme="minorHAnsi" w:cstheme="minorHAnsi"/>
                <w:b/>
                <w:szCs w:val="24"/>
              </w:rPr>
            </w:pPr>
            <w:r w:rsidRPr="004D6C40">
              <w:rPr>
                <w:rFonts w:asciiTheme="minorHAnsi" w:hAnsiTheme="minorHAnsi" w:cstheme="minorHAnsi"/>
                <w:b/>
                <w:szCs w:val="24"/>
              </w:rPr>
              <w:t>12</w:t>
            </w:r>
            <w:r w:rsidR="00B72521" w:rsidRPr="004D6C40">
              <w:rPr>
                <w:rFonts w:asciiTheme="minorHAnsi" w:hAnsiTheme="minorHAnsi" w:cstheme="minorHAnsi"/>
                <w:b/>
                <w:szCs w:val="24"/>
              </w:rPr>
              <w:t xml:space="preserve">)  PARISH PROJECTS: </w:t>
            </w:r>
          </w:p>
          <w:p w14:paraId="1DF5528C" w14:textId="77777777" w:rsidR="00777653" w:rsidRPr="004D6C40" w:rsidRDefault="00B72521" w:rsidP="00777653">
            <w:pPr>
              <w:pBdr>
                <w:bottom w:val="single" w:sz="12" w:space="1" w:color="000000"/>
              </w:pBdr>
              <w:rPr>
                <w:rFonts w:asciiTheme="minorHAnsi" w:hAnsiTheme="minorHAnsi" w:cstheme="minorHAnsi"/>
                <w:b/>
                <w:szCs w:val="24"/>
              </w:rPr>
            </w:pPr>
            <w:r w:rsidRPr="004D6C40">
              <w:rPr>
                <w:rFonts w:asciiTheme="minorHAnsi" w:hAnsiTheme="minorHAnsi" w:cstheme="minorHAnsi"/>
                <w:b/>
                <w:szCs w:val="24"/>
              </w:rPr>
              <w:t>Update of Lindale Community Group/St Paul’s Church:</w:t>
            </w:r>
            <w:r w:rsidRPr="004D6C40">
              <w:rPr>
                <w:rFonts w:asciiTheme="minorHAnsi" w:hAnsiTheme="minorHAnsi" w:cstheme="minorHAnsi"/>
                <w:szCs w:val="24"/>
              </w:rPr>
              <w:t xml:space="preserve"> Cllr Squire.</w:t>
            </w:r>
          </w:p>
          <w:p w14:paraId="293D3AC2" w14:textId="77777777" w:rsidR="00777653" w:rsidRPr="004D6C40" w:rsidRDefault="00B72521" w:rsidP="00777653">
            <w:pPr>
              <w:pBdr>
                <w:bottom w:val="single" w:sz="12" w:space="1" w:color="000000"/>
              </w:pBdr>
              <w:rPr>
                <w:rFonts w:asciiTheme="minorHAnsi" w:hAnsiTheme="minorHAnsi" w:cstheme="minorHAnsi"/>
                <w:b/>
                <w:szCs w:val="24"/>
              </w:rPr>
            </w:pPr>
            <w:r w:rsidRPr="004D6C40">
              <w:rPr>
                <w:rFonts w:asciiTheme="minorHAnsi" w:hAnsiTheme="minorHAnsi" w:cstheme="minorHAnsi"/>
                <w:b/>
                <w:bCs/>
                <w:szCs w:val="24"/>
              </w:rPr>
              <w:t xml:space="preserve">Upgrade of Public Conveniences </w:t>
            </w:r>
            <w:r w:rsidRPr="004D6C40">
              <w:rPr>
                <w:rFonts w:asciiTheme="minorHAnsi" w:hAnsiTheme="minorHAnsi" w:cstheme="minorHAnsi"/>
                <w:b/>
                <w:szCs w:val="24"/>
              </w:rPr>
              <w:t xml:space="preserve">– </w:t>
            </w:r>
            <w:r w:rsidRPr="004D6C40">
              <w:rPr>
                <w:rFonts w:asciiTheme="minorHAnsi" w:hAnsiTheme="minorHAnsi" w:cstheme="minorHAnsi"/>
                <w:szCs w:val="24"/>
              </w:rPr>
              <w:t>Update Cllr Armstrong</w:t>
            </w:r>
          </w:p>
          <w:p w14:paraId="2A9FD363" w14:textId="77777777" w:rsidR="00777653" w:rsidRPr="004D6C40" w:rsidRDefault="00B72521" w:rsidP="00777653">
            <w:pPr>
              <w:pBdr>
                <w:bottom w:val="single" w:sz="12" w:space="1" w:color="000000"/>
              </w:pBdr>
              <w:rPr>
                <w:rFonts w:asciiTheme="minorHAnsi" w:hAnsiTheme="minorHAnsi" w:cstheme="minorHAnsi"/>
                <w:b/>
                <w:szCs w:val="24"/>
              </w:rPr>
            </w:pPr>
            <w:r w:rsidRPr="004D6C40">
              <w:rPr>
                <w:rFonts w:asciiTheme="minorHAnsi" w:hAnsiTheme="minorHAnsi" w:cstheme="minorHAnsi"/>
                <w:b/>
                <w:bCs/>
                <w:szCs w:val="24"/>
              </w:rPr>
              <w:t xml:space="preserve">Repainting of Wilkinson Monument </w:t>
            </w:r>
            <w:r w:rsidR="001535C2" w:rsidRPr="004D6C40">
              <w:rPr>
                <w:rFonts w:asciiTheme="minorHAnsi" w:hAnsiTheme="minorHAnsi" w:cstheme="minorHAnsi"/>
                <w:b/>
                <w:bCs/>
                <w:szCs w:val="24"/>
              </w:rPr>
              <w:t>–</w:t>
            </w:r>
            <w:r w:rsidRPr="004D6C40">
              <w:rPr>
                <w:rFonts w:asciiTheme="minorHAnsi" w:hAnsiTheme="minorHAnsi" w:cstheme="minorHAnsi"/>
                <w:b/>
                <w:szCs w:val="24"/>
              </w:rPr>
              <w:t xml:space="preserve"> </w:t>
            </w:r>
            <w:r w:rsidR="001535C2" w:rsidRPr="004D6C40">
              <w:rPr>
                <w:rFonts w:asciiTheme="minorHAnsi" w:hAnsiTheme="minorHAnsi" w:cstheme="minorHAnsi"/>
                <w:szCs w:val="24"/>
              </w:rPr>
              <w:t>Update Different Strokes have accepted our terms regarding no deposit and project timescales, they will advise us when they are going to start.</w:t>
            </w:r>
          </w:p>
          <w:p w14:paraId="17D3155B" w14:textId="6280A580" w:rsidR="007E462B" w:rsidRPr="004D6C40" w:rsidRDefault="00B72521" w:rsidP="00777653">
            <w:pPr>
              <w:pBdr>
                <w:bottom w:val="single" w:sz="12" w:space="1" w:color="000000"/>
              </w:pBdr>
              <w:rPr>
                <w:rFonts w:asciiTheme="minorHAnsi" w:hAnsiTheme="minorHAnsi" w:cstheme="minorHAnsi"/>
                <w:b/>
                <w:szCs w:val="24"/>
              </w:rPr>
            </w:pPr>
            <w:r w:rsidRPr="004D6C40">
              <w:rPr>
                <w:rFonts w:asciiTheme="minorHAnsi" w:hAnsiTheme="minorHAnsi" w:cstheme="minorHAnsi"/>
                <w:b/>
                <w:szCs w:val="24"/>
              </w:rPr>
              <w:t>1</w:t>
            </w:r>
            <w:r w:rsidR="007E462B" w:rsidRPr="004D6C40">
              <w:rPr>
                <w:rFonts w:asciiTheme="minorHAnsi" w:hAnsiTheme="minorHAnsi" w:cstheme="minorHAnsi"/>
                <w:b/>
                <w:szCs w:val="24"/>
              </w:rPr>
              <w:t>3</w:t>
            </w:r>
            <w:r w:rsidRPr="004D6C40">
              <w:rPr>
                <w:rFonts w:asciiTheme="minorHAnsi" w:hAnsiTheme="minorHAnsi" w:cstheme="minorHAnsi"/>
                <w:b/>
                <w:szCs w:val="24"/>
              </w:rPr>
              <w:t>) County Cllr Report and District Councillors reports</w:t>
            </w:r>
          </w:p>
          <w:p w14:paraId="317AAF61" w14:textId="7327985E" w:rsidR="00B72521" w:rsidRPr="004D6C40" w:rsidRDefault="007E462B" w:rsidP="00777653">
            <w:pPr>
              <w:pBdr>
                <w:bottom w:val="single" w:sz="12" w:space="1" w:color="000000"/>
              </w:pBdr>
              <w:rPr>
                <w:rFonts w:asciiTheme="minorHAnsi" w:hAnsiTheme="minorHAnsi" w:cstheme="minorHAnsi"/>
                <w:b/>
                <w:szCs w:val="24"/>
              </w:rPr>
            </w:pPr>
            <w:r w:rsidRPr="004D6C40">
              <w:rPr>
                <w:rFonts w:asciiTheme="minorHAnsi" w:hAnsiTheme="minorHAnsi" w:cstheme="minorHAnsi"/>
                <w:b/>
                <w:szCs w:val="24"/>
              </w:rPr>
              <w:t>14</w:t>
            </w:r>
            <w:r w:rsidR="00B72521" w:rsidRPr="004D6C40">
              <w:rPr>
                <w:rFonts w:asciiTheme="minorHAnsi" w:hAnsiTheme="minorHAnsi" w:cstheme="minorHAnsi"/>
                <w:b/>
                <w:szCs w:val="24"/>
              </w:rPr>
              <w:t xml:space="preserve">) Next Meeting </w:t>
            </w:r>
            <w:r w:rsidR="000C4BB2">
              <w:rPr>
                <w:rFonts w:asciiTheme="minorHAnsi" w:hAnsiTheme="minorHAnsi" w:cstheme="minorHAnsi"/>
                <w:szCs w:val="24"/>
              </w:rPr>
              <w:t>Wednesday</w:t>
            </w:r>
            <w:r w:rsidR="00B72521" w:rsidRPr="004D6C40">
              <w:rPr>
                <w:rFonts w:asciiTheme="minorHAnsi" w:hAnsiTheme="minorHAnsi" w:cstheme="minorHAnsi"/>
                <w:szCs w:val="24"/>
              </w:rPr>
              <w:t xml:space="preserve"> </w:t>
            </w:r>
            <w:r w:rsidR="001535C2" w:rsidRPr="004D6C40">
              <w:rPr>
                <w:rFonts w:asciiTheme="minorHAnsi" w:hAnsiTheme="minorHAnsi" w:cstheme="minorHAnsi"/>
                <w:bCs/>
                <w:szCs w:val="24"/>
                <w:lang w:val="en-US"/>
              </w:rPr>
              <w:t>April 20</w:t>
            </w:r>
            <w:r w:rsidR="001535C2" w:rsidRPr="004D6C40">
              <w:rPr>
                <w:rFonts w:asciiTheme="minorHAnsi" w:hAnsiTheme="minorHAnsi" w:cstheme="minorHAnsi"/>
                <w:bCs/>
                <w:szCs w:val="24"/>
                <w:vertAlign w:val="superscript"/>
                <w:lang w:val="en-US"/>
              </w:rPr>
              <w:t>th</w:t>
            </w:r>
            <w:r w:rsidR="001535C2" w:rsidRPr="004D6C40">
              <w:rPr>
                <w:rFonts w:asciiTheme="minorHAnsi" w:hAnsiTheme="minorHAnsi" w:cstheme="minorHAnsi"/>
                <w:bCs/>
                <w:szCs w:val="24"/>
                <w:lang w:val="en-US"/>
              </w:rPr>
              <w:t xml:space="preserve"> 2022 at 7.30pm Lindale Village Hall</w:t>
            </w:r>
            <w:r w:rsidR="00B72521" w:rsidRPr="004D6C40">
              <w:rPr>
                <w:rFonts w:asciiTheme="minorHAnsi" w:hAnsiTheme="minorHAnsi" w:cstheme="minorHAnsi"/>
                <w:b/>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4AA6FBC6" w14:textId="77777777" w:rsidR="00B72521" w:rsidRPr="004D6C40" w:rsidRDefault="00B72521">
            <w:pPr>
              <w:rPr>
                <w:rFonts w:asciiTheme="minorHAnsi" w:hAnsiTheme="minorHAnsi" w:cstheme="minorHAnsi"/>
                <w:b/>
                <w:szCs w:val="24"/>
              </w:rPr>
            </w:pPr>
          </w:p>
          <w:p w14:paraId="0315A51D" w14:textId="77777777" w:rsidR="00B72521" w:rsidRPr="004D6C40" w:rsidRDefault="00B72521">
            <w:pPr>
              <w:rPr>
                <w:rFonts w:asciiTheme="minorHAnsi" w:hAnsiTheme="minorHAnsi" w:cstheme="minorHAnsi"/>
                <w:b/>
                <w:szCs w:val="24"/>
              </w:rPr>
            </w:pPr>
            <w:r w:rsidRPr="004D6C40">
              <w:rPr>
                <w:rFonts w:asciiTheme="minorHAnsi" w:hAnsiTheme="minorHAnsi" w:cstheme="minorHAnsi"/>
                <w:b/>
                <w:szCs w:val="24"/>
              </w:rPr>
              <w:t>Chair</w:t>
            </w:r>
          </w:p>
          <w:p w14:paraId="706BF644" w14:textId="77777777" w:rsidR="00B72521" w:rsidRPr="004D6C40" w:rsidRDefault="00B72521">
            <w:pPr>
              <w:rPr>
                <w:rFonts w:asciiTheme="minorHAnsi" w:hAnsiTheme="minorHAnsi" w:cstheme="minorHAnsi"/>
                <w:b/>
                <w:szCs w:val="24"/>
              </w:rPr>
            </w:pPr>
            <w:r w:rsidRPr="004D6C40">
              <w:rPr>
                <w:rFonts w:asciiTheme="minorHAnsi" w:hAnsiTheme="minorHAnsi" w:cstheme="minorHAnsi"/>
                <w:b/>
                <w:szCs w:val="24"/>
              </w:rPr>
              <w:t>Chair</w:t>
            </w:r>
          </w:p>
          <w:p w14:paraId="78D37966" w14:textId="77777777" w:rsidR="00B72521" w:rsidRPr="004D6C40" w:rsidRDefault="00B72521">
            <w:pPr>
              <w:rPr>
                <w:rFonts w:asciiTheme="minorHAnsi" w:hAnsiTheme="minorHAnsi" w:cstheme="minorHAnsi"/>
                <w:b/>
                <w:szCs w:val="24"/>
              </w:rPr>
            </w:pPr>
          </w:p>
          <w:p w14:paraId="63E54825" w14:textId="77777777" w:rsidR="00B72521" w:rsidRPr="004D6C40" w:rsidRDefault="00B72521">
            <w:pPr>
              <w:rPr>
                <w:rFonts w:asciiTheme="minorHAnsi" w:hAnsiTheme="minorHAnsi" w:cstheme="minorHAnsi"/>
                <w:b/>
                <w:szCs w:val="24"/>
              </w:rPr>
            </w:pPr>
            <w:r w:rsidRPr="004D6C40">
              <w:rPr>
                <w:rFonts w:asciiTheme="minorHAnsi" w:hAnsiTheme="minorHAnsi" w:cstheme="minorHAnsi"/>
                <w:b/>
                <w:szCs w:val="24"/>
              </w:rPr>
              <w:t>Chair</w:t>
            </w:r>
          </w:p>
          <w:p w14:paraId="6E0DAAA6" w14:textId="77777777" w:rsidR="00B72521" w:rsidRPr="004D6C40" w:rsidRDefault="00B72521">
            <w:pPr>
              <w:rPr>
                <w:rFonts w:asciiTheme="minorHAnsi" w:hAnsiTheme="minorHAnsi" w:cstheme="minorHAnsi"/>
                <w:b/>
                <w:szCs w:val="24"/>
              </w:rPr>
            </w:pPr>
          </w:p>
          <w:p w14:paraId="1D58A223" w14:textId="77777777" w:rsidR="00B72521" w:rsidRPr="004D6C40" w:rsidRDefault="00B72521">
            <w:pPr>
              <w:rPr>
                <w:rFonts w:asciiTheme="minorHAnsi" w:hAnsiTheme="minorHAnsi" w:cstheme="minorHAnsi"/>
                <w:b/>
                <w:szCs w:val="24"/>
              </w:rPr>
            </w:pPr>
          </w:p>
          <w:p w14:paraId="6C50C7B1" w14:textId="77777777" w:rsidR="00B72521" w:rsidRPr="004D6C40" w:rsidRDefault="00B72521">
            <w:pPr>
              <w:rPr>
                <w:rFonts w:asciiTheme="minorHAnsi" w:hAnsiTheme="minorHAnsi" w:cstheme="minorHAnsi"/>
                <w:b/>
                <w:szCs w:val="24"/>
              </w:rPr>
            </w:pPr>
          </w:p>
          <w:p w14:paraId="7209CD3B" w14:textId="77777777" w:rsidR="00B72521" w:rsidRPr="004D6C40" w:rsidRDefault="00B72521">
            <w:pPr>
              <w:rPr>
                <w:rFonts w:asciiTheme="minorHAnsi" w:hAnsiTheme="minorHAnsi" w:cstheme="minorHAnsi"/>
                <w:b/>
                <w:szCs w:val="24"/>
              </w:rPr>
            </w:pPr>
            <w:r w:rsidRPr="004D6C40">
              <w:rPr>
                <w:rFonts w:asciiTheme="minorHAnsi" w:hAnsiTheme="minorHAnsi" w:cstheme="minorHAnsi"/>
                <w:b/>
                <w:szCs w:val="24"/>
              </w:rPr>
              <w:t>Chair</w:t>
            </w:r>
          </w:p>
          <w:p w14:paraId="7D133B0E" w14:textId="77777777" w:rsidR="00B72521" w:rsidRPr="004D6C40" w:rsidRDefault="00B72521">
            <w:pPr>
              <w:rPr>
                <w:rFonts w:asciiTheme="minorHAnsi" w:hAnsiTheme="minorHAnsi" w:cstheme="minorHAnsi"/>
                <w:b/>
                <w:szCs w:val="24"/>
              </w:rPr>
            </w:pPr>
            <w:r w:rsidRPr="004D6C40">
              <w:rPr>
                <w:rFonts w:asciiTheme="minorHAnsi" w:hAnsiTheme="minorHAnsi" w:cstheme="minorHAnsi"/>
                <w:b/>
                <w:szCs w:val="24"/>
              </w:rPr>
              <w:t>Clerk</w:t>
            </w:r>
          </w:p>
          <w:p w14:paraId="65CD7435" w14:textId="77777777" w:rsidR="00B72521" w:rsidRPr="004D6C40" w:rsidRDefault="00B72521">
            <w:pPr>
              <w:rPr>
                <w:rFonts w:asciiTheme="minorHAnsi" w:hAnsiTheme="minorHAnsi" w:cstheme="minorHAnsi"/>
                <w:b/>
                <w:szCs w:val="24"/>
              </w:rPr>
            </w:pPr>
          </w:p>
          <w:p w14:paraId="15EFF34B" w14:textId="77777777" w:rsidR="00B72521" w:rsidRPr="004D6C40" w:rsidRDefault="00B72521">
            <w:pPr>
              <w:rPr>
                <w:rFonts w:asciiTheme="minorHAnsi" w:hAnsiTheme="minorHAnsi" w:cstheme="minorHAnsi"/>
                <w:b/>
                <w:szCs w:val="24"/>
              </w:rPr>
            </w:pPr>
          </w:p>
          <w:p w14:paraId="31553626" w14:textId="77777777" w:rsidR="00B72521" w:rsidRPr="004D6C40" w:rsidRDefault="00B72521">
            <w:pPr>
              <w:rPr>
                <w:rFonts w:asciiTheme="minorHAnsi" w:hAnsiTheme="minorHAnsi" w:cstheme="minorHAnsi"/>
                <w:b/>
                <w:szCs w:val="24"/>
              </w:rPr>
            </w:pPr>
          </w:p>
          <w:p w14:paraId="2D0B2899" w14:textId="77777777" w:rsidR="00B72521" w:rsidRPr="004D6C40" w:rsidRDefault="00B72521">
            <w:pPr>
              <w:rPr>
                <w:rFonts w:asciiTheme="minorHAnsi" w:hAnsiTheme="minorHAnsi" w:cstheme="minorHAnsi"/>
                <w:b/>
                <w:szCs w:val="24"/>
              </w:rPr>
            </w:pPr>
          </w:p>
          <w:p w14:paraId="2021326D" w14:textId="1DBF3591" w:rsidR="00B72521" w:rsidRDefault="00B72521">
            <w:pPr>
              <w:rPr>
                <w:rFonts w:asciiTheme="minorHAnsi" w:hAnsiTheme="minorHAnsi" w:cstheme="minorHAnsi"/>
                <w:b/>
                <w:szCs w:val="24"/>
              </w:rPr>
            </w:pPr>
          </w:p>
          <w:p w14:paraId="4B76CC26" w14:textId="77777777" w:rsidR="008C3DBB" w:rsidRPr="004D6C40" w:rsidRDefault="008C3DBB">
            <w:pPr>
              <w:rPr>
                <w:rFonts w:asciiTheme="minorHAnsi" w:hAnsiTheme="minorHAnsi" w:cstheme="minorHAnsi"/>
                <w:b/>
                <w:szCs w:val="24"/>
              </w:rPr>
            </w:pPr>
          </w:p>
          <w:p w14:paraId="349845F5" w14:textId="77777777" w:rsidR="00B72521" w:rsidRPr="004D6C40" w:rsidRDefault="00B72521">
            <w:pPr>
              <w:rPr>
                <w:rFonts w:asciiTheme="minorHAnsi" w:hAnsiTheme="minorHAnsi" w:cstheme="minorHAnsi"/>
                <w:b/>
                <w:szCs w:val="24"/>
              </w:rPr>
            </w:pPr>
          </w:p>
          <w:p w14:paraId="50C090FC" w14:textId="77777777" w:rsidR="00B72521" w:rsidRPr="004D6C40" w:rsidRDefault="00B72521">
            <w:pPr>
              <w:rPr>
                <w:rFonts w:asciiTheme="minorHAnsi" w:hAnsiTheme="minorHAnsi" w:cstheme="minorHAnsi"/>
                <w:b/>
                <w:szCs w:val="24"/>
              </w:rPr>
            </w:pPr>
            <w:r w:rsidRPr="004D6C40">
              <w:rPr>
                <w:rFonts w:asciiTheme="minorHAnsi" w:hAnsiTheme="minorHAnsi" w:cstheme="minorHAnsi"/>
                <w:b/>
                <w:szCs w:val="24"/>
              </w:rPr>
              <w:t>Chair</w:t>
            </w:r>
          </w:p>
          <w:p w14:paraId="0686EA3E" w14:textId="77777777" w:rsidR="00B72521" w:rsidRPr="004D6C40" w:rsidRDefault="00B72521">
            <w:pPr>
              <w:rPr>
                <w:rFonts w:asciiTheme="minorHAnsi" w:hAnsiTheme="minorHAnsi" w:cstheme="minorHAnsi"/>
                <w:b/>
                <w:szCs w:val="24"/>
              </w:rPr>
            </w:pPr>
          </w:p>
          <w:p w14:paraId="00D50613" w14:textId="1C5B4ED5" w:rsidR="00B72521" w:rsidRPr="004D6C40" w:rsidRDefault="00B72521">
            <w:pPr>
              <w:rPr>
                <w:rFonts w:asciiTheme="minorHAnsi" w:hAnsiTheme="minorHAnsi" w:cstheme="minorHAnsi"/>
                <w:b/>
                <w:szCs w:val="24"/>
              </w:rPr>
            </w:pPr>
            <w:r w:rsidRPr="004D6C40">
              <w:rPr>
                <w:rFonts w:asciiTheme="minorHAnsi" w:hAnsiTheme="minorHAnsi" w:cstheme="minorHAnsi"/>
                <w:b/>
                <w:szCs w:val="24"/>
              </w:rPr>
              <w:t>Chair</w:t>
            </w:r>
          </w:p>
          <w:p w14:paraId="0756A733" w14:textId="77777777" w:rsidR="00B72521" w:rsidRPr="004D6C40" w:rsidRDefault="00B72521">
            <w:pPr>
              <w:rPr>
                <w:rFonts w:asciiTheme="minorHAnsi" w:hAnsiTheme="minorHAnsi" w:cstheme="minorHAnsi"/>
                <w:b/>
                <w:szCs w:val="24"/>
              </w:rPr>
            </w:pPr>
          </w:p>
          <w:p w14:paraId="22590E05" w14:textId="77777777" w:rsidR="00B72521" w:rsidRPr="004D6C40" w:rsidRDefault="00B72521">
            <w:pPr>
              <w:rPr>
                <w:rFonts w:asciiTheme="minorHAnsi" w:hAnsiTheme="minorHAnsi" w:cstheme="minorHAnsi"/>
                <w:b/>
                <w:szCs w:val="24"/>
              </w:rPr>
            </w:pPr>
          </w:p>
          <w:p w14:paraId="4D7BA786" w14:textId="77777777" w:rsidR="00B72521" w:rsidRPr="004D6C40" w:rsidRDefault="00B72521">
            <w:pPr>
              <w:rPr>
                <w:rFonts w:asciiTheme="minorHAnsi" w:hAnsiTheme="minorHAnsi" w:cstheme="minorHAnsi"/>
                <w:b/>
                <w:szCs w:val="24"/>
              </w:rPr>
            </w:pPr>
            <w:r w:rsidRPr="004D6C40">
              <w:rPr>
                <w:rFonts w:asciiTheme="minorHAnsi" w:hAnsiTheme="minorHAnsi" w:cstheme="minorHAnsi"/>
                <w:b/>
                <w:szCs w:val="24"/>
              </w:rPr>
              <w:t>Clerk</w:t>
            </w:r>
          </w:p>
          <w:p w14:paraId="1BD6AFBD" w14:textId="77777777" w:rsidR="00B72521" w:rsidRPr="004D6C40" w:rsidRDefault="00B72521">
            <w:pPr>
              <w:rPr>
                <w:rFonts w:asciiTheme="minorHAnsi" w:hAnsiTheme="minorHAnsi" w:cstheme="minorHAnsi"/>
                <w:b/>
                <w:szCs w:val="24"/>
              </w:rPr>
            </w:pPr>
          </w:p>
          <w:p w14:paraId="16209E9C" w14:textId="77777777" w:rsidR="00B72521" w:rsidRPr="004D6C40" w:rsidRDefault="00B72521">
            <w:pPr>
              <w:rPr>
                <w:rFonts w:asciiTheme="minorHAnsi" w:hAnsiTheme="minorHAnsi" w:cstheme="minorHAnsi"/>
                <w:b/>
                <w:szCs w:val="24"/>
              </w:rPr>
            </w:pPr>
          </w:p>
          <w:p w14:paraId="7C717BF1" w14:textId="77777777" w:rsidR="00B72521" w:rsidRPr="004D6C40" w:rsidRDefault="00B72521">
            <w:pPr>
              <w:rPr>
                <w:rFonts w:asciiTheme="minorHAnsi" w:hAnsiTheme="minorHAnsi" w:cstheme="minorHAnsi"/>
                <w:b/>
                <w:szCs w:val="24"/>
              </w:rPr>
            </w:pPr>
          </w:p>
          <w:p w14:paraId="28ACD260" w14:textId="77777777" w:rsidR="00B72521" w:rsidRPr="004D6C40" w:rsidRDefault="00B72521">
            <w:pPr>
              <w:rPr>
                <w:rFonts w:asciiTheme="minorHAnsi" w:hAnsiTheme="minorHAnsi" w:cstheme="minorHAnsi"/>
                <w:b/>
                <w:szCs w:val="24"/>
              </w:rPr>
            </w:pPr>
          </w:p>
          <w:p w14:paraId="090F703D" w14:textId="77777777" w:rsidR="00B72521" w:rsidRPr="004D6C40" w:rsidRDefault="00B72521">
            <w:pPr>
              <w:rPr>
                <w:rFonts w:asciiTheme="minorHAnsi" w:hAnsiTheme="minorHAnsi" w:cstheme="minorHAnsi"/>
                <w:b/>
                <w:szCs w:val="24"/>
              </w:rPr>
            </w:pPr>
          </w:p>
          <w:p w14:paraId="305192F4" w14:textId="77777777" w:rsidR="00B72521" w:rsidRPr="004D6C40" w:rsidRDefault="00B72521">
            <w:pPr>
              <w:rPr>
                <w:rFonts w:asciiTheme="minorHAnsi" w:hAnsiTheme="minorHAnsi" w:cstheme="minorHAnsi"/>
                <w:b/>
                <w:szCs w:val="24"/>
              </w:rPr>
            </w:pPr>
          </w:p>
          <w:p w14:paraId="447F565C" w14:textId="77777777" w:rsidR="00B72521" w:rsidRPr="004D6C40" w:rsidRDefault="00B72521">
            <w:pPr>
              <w:rPr>
                <w:rFonts w:asciiTheme="minorHAnsi" w:hAnsiTheme="minorHAnsi" w:cstheme="minorHAnsi"/>
                <w:b/>
                <w:szCs w:val="24"/>
              </w:rPr>
            </w:pPr>
          </w:p>
          <w:p w14:paraId="6420D858" w14:textId="77777777" w:rsidR="00B72521" w:rsidRPr="004D6C40" w:rsidRDefault="00B72521">
            <w:pPr>
              <w:rPr>
                <w:rFonts w:asciiTheme="minorHAnsi" w:hAnsiTheme="minorHAnsi" w:cstheme="minorHAnsi"/>
                <w:b/>
                <w:szCs w:val="24"/>
              </w:rPr>
            </w:pPr>
          </w:p>
          <w:p w14:paraId="5B188866" w14:textId="77777777" w:rsidR="00B72521" w:rsidRPr="004D6C40" w:rsidRDefault="00B72521">
            <w:pPr>
              <w:rPr>
                <w:rFonts w:asciiTheme="minorHAnsi" w:hAnsiTheme="minorHAnsi" w:cstheme="minorHAnsi"/>
                <w:b/>
                <w:szCs w:val="24"/>
              </w:rPr>
            </w:pPr>
          </w:p>
          <w:p w14:paraId="5735A87D" w14:textId="77777777" w:rsidR="00B72521" w:rsidRPr="004D6C40" w:rsidRDefault="00B72521">
            <w:pPr>
              <w:rPr>
                <w:rFonts w:asciiTheme="minorHAnsi" w:hAnsiTheme="minorHAnsi" w:cstheme="minorHAnsi"/>
                <w:b/>
                <w:szCs w:val="24"/>
              </w:rPr>
            </w:pPr>
          </w:p>
          <w:p w14:paraId="408DB1C8" w14:textId="77777777" w:rsidR="00B72521" w:rsidRPr="004D6C40" w:rsidRDefault="00B72521">
            <w:pPr>
              <w:rPr>
                <w:rFonts w:asciiTheme="minorHAnsi" w:hAnsiTheme="minorHAnsi" w:cstheme="minorHAnsi"/>
                <w:b/>
                <w:szCs w:val="24"/>
              </w:rPr>
            </w:pPr>
          </w:p>
          <w:p w14:paraId="16EA0E7D" w14:textId="77777777" w:rsidR="00B72521" w:rsidRPr="004D6C40" w:rsidRDefault="00B72521">
            <w:pPr>
              <w:rPr>
                <w:rFonts w:asciiTheme="minorHAnsi" w:hAnsiTheme="minorHAnsi" w:cstheme="minorHAnsi"/>
                <w:b/>
                <w:szCs w:val="24"/>
              </w:rPr>
            </w:pPr>
          </w:p>
          <w:p w14:paraId="2C3A9A2B" w14:textId="77777777" w:rsidR="00B72521" w:rsidRPr="004D6C40" w:rsidRDefault="00B72521">
            <w:pPr>
              <w:rPr>
                <w:rFonts w:asciiTheme="minorHAnsi" w:hAnsiTheme="minorHAnsi" w:cstheme="minorHAnsi"/>
                <w:b/>
                <w:szCs w:val="24"/>
              </w:rPr>
            </w:pPr>
          </w:p>
          <w:p w14:paraId="5F392568" w14:textId="77777777" w:rsidR="00B72521" w:rsidRPr="004D6C40" w:rsidRDefault="00B72521">
            <w:pPr>
              <w:rPr>
                <w:rFonts w:asciiTheme="minorHAnsi" w:hAnsiTheme="minorHAnsi" w:cstheme="minorHAnsi"/>
                <w:b/>
                <w:szCs w:val="24"/>
              </w:rPr>
            </w:pPr>
          </w:p>
          <w:p w14:paraId="2E5CF30E" w14:textId="77777777" w:rsidR="00B72521" w:rsidRPr="004D6C40" w:rsidRDefault="00B72521">
            <w:pPr>
              <w:rPr>
                <w:rFonts w:asciiTheme="minorHAnsi" w:hAnsiTheme="minorHAnsi" w:cstheme="minorHAnsi"/>
                <w:b/>
                <w:szCs w:val="24"/>
              </w:rPr>
            </w:pPr>
          </w:p>
          <w:p w14:paraId="3EE5259F" w14:textId="77777777" w:rsidR="00B72521" w:rsidRPr="004D6C40" w:rsidRDefault="00B72521">
            <w:pPr>
              <w:rPr>
                <w:rFonts w:asciiTheme="minorHAnsi" w:hAnsiTheme="minorHAnsi" w:cstheme="minorHAnsi"/>
                <w:b/>
                <w:szCs w:val="24"/>
              </w:rPr>
            </w:pPr>
          </w:p>
          <w:p w14:paraId="0FDBE897" w14:textId="289BDEA9" w:rsidR="00B72521" w:rsidRDefault="00B72521">
            <w:pPr>
              <w:rPr>
                <w:rFonts w:asciiTheme="minorHAnsi" w:hAnsiTheme="minorHAnsi" w:cstheme="minorHAnsi"/>
                <w:b/>
                <w:szCs w:val="24"/>
              </w:rPr>
            </w:pPr>
            <w:r w:rsidRPr="004D6C40">
              <w:rPr>
                <w:rFonts w:asciiTheme="minorHAnsi" w:hAnsiTheme="minorHAnsi" w:cstheme="minorHAnsi"/>
                <w:b/>
                <w:szCs w:val="24"/>
              </w:rPr>
              <w:t>Chair</w:t>
            </w:r>
            <w:r w:rsidR="008C3DBB">
              <w:rPr>
                <w:rFonts w:asciiTheme="minorHAnsi" w:hAnsiTheme="minorHAnsi" w:cstheme="minorHAnsi"/>
                <w:b/>
                <w:szCs w:val="24"/>
              </w:rPr>
              <w:t>/clerk</w:t>
            </w:r>
          </w:p>
          <w:p w14:paraId="7EB9CAFD" w14:textId="77777777" w:rsidR="008C3DBB" w:rsidRPr="004D6C40" w:rsidRDefault="008C3DBB">
            <w:pPr>
              <w:rPr>
                <w:rFonts w:asciiTheme="minorHAnsi" w:hAnsiTheme="minorHAnsi" w:cstheme="minorHAnsi"/>
                <w:b/>
                <w:szCs w:val="24"/>
              </w:rPr>
            </w:pPr>
          </w:p>
          <w:p w14:paraId="02769E6F" w14:textId="77777777" w:rsidR="00B72521" w:rsidRPr="004D6C40" w:rsidRDefault="00B72521">
            <w:pPr>
              <w:rPr>
                <w:rFonts w:asciiTheme="minorHAnsi" w:hAnsiTheme="minorHAnsi" w:cstheme="minorHAnsi"/>
                <w:b/>
                <w:szCs w:val="24"/>
              </w:rPr>
            </w:pPr>
          </w:p>
          <w:p w14:paraId="1BA8B6EF" w14:textId="77777777" w:rsidR="00B72521" w:rsidRPr="004D6C40" w:rsidRDefault="00B72521">
            <w:pPr>
              <w:rPr>
                <w:rFonts w:asciiTheme="minorHAnsi" w:hAnsiTheme="minorHAnsi" w:cstheme="minorHAnsi"/>
                <w:b/>
                <w:szCs w:val="24"/>
              </w:rPr>
            </w:pPr>
          </w:p>
          <w:p w14:paraId="327EA18E" w14:textId="77777777" w:rsidR="00B72521" w:rsidRPr="004D6C40" w:rsidRDefault="00B72521">
            <w:pPr>
              <w:rPr>
                <w:rFonts w:asciiTheme="minorHAnsi" w:hAnsiTheme="minorHAnsi" w:cstheme="minorHAnsi"/>
                <w:b/>
                <w:szCs w:val="24"/>
              </w:rPr>
            </w:pPr>
          </w:p>
          <w:p w14:paraId="3F088DF1" w14:textId="77777777" w:rsidR="00B72521" w:rsidRPr="004D6C40" w:rsidRDefault="00B72521">
            <w:pPr>
              <w:rPr>
                <w:rFonts w:asciiTheme="minorHAnsi" w:hAnsiTheme="minorHAnsi" w:cstheme="minorHAnsi"/>
                <w:b/>
                <w:szCs w:val="24"/>
              </w:rPr>
            </w:pPr>
          </w:p>
          <w:p w14:paraId="463A29B9" w14:textId="77777777" w:rsidR="00B72521" w:rsidRPr="004D6C40" w:rsidRDefault="00B72521">
            <w:pPr>
              <w:rPr>
                <w:rFonts w:asciiTheme="minorHAnsi" w:hAnsiTheme="minorHAnsi" w:cstheme="minorHAnsi"/>
                <w:b/>
                <w:szCs w:val="24"/>
              </w:rPr>
            </w:pPr>
          </w:p>
          <w:p w14:paraId="405F6983" w14:textId="77777777" w:rsidR="00B72521" w:rsidRPr="004D6C40" w:rsidRDefault="00B72521">
            <w:pPr>
              <w:rPr>
                <w:rFonts w:asciiTheme="minorHAnsi" w:hAnsiTheme="minorHAnsi" w:cstheme="minorHAnsi"/>
                <w:b/>
                <w:szCs w:val="24"/>
              </w:rPr>
            </w:pPr>
          </w:p>
          <w:p w14:paraId="275F8F1F" w14:textId="797637B5" w:rsidR="00B72521" w:rsidRPr="004D6C40" w:rsidRDefault="00B72521">
            <w:pPr>
              <w:rPr>
                <w:rFonts w:asciiTheme="minorHAnsi" w:hAnsiTheme="minorHAnsi" w:cstheme="minorHAnsi"/>
                <w:b/>
                <w:szCs w:val="24"/>
              </w:rPr>
            </w:pPr>
          </w:p>
          <w:p w14:paraId="18026B83" w14:textId="77777777" w:rsidR="00B72521" w:rsidRPr="004D6C40" w:rsidRDefault="00B72521">
            <w:pPr>
              <w:rPr>
                <w:rFonts w:asciiTheme="minorHAnsi" w:hAnsiTheme="minorHAnsi" w:cstheme="minorHAnsi"/>
                <w:b/>
                <w:szCs w:val="24"/>
              </w:rPr>
            </w:pPr>
          </w:p>
          <w:p w14:paraId="2FE32C80" w14:textId="77777777" w:rsidR="00B72521" w:rsidRPr="004D6C40" w:rsidRDefault="00B72521">
            <w:pPr>
              <w:rPr>
                <w:rFonts w:asciiTheme="minorHAnsi" w:hAnsiTheme="minorHAnsi" w:cstheme="minorHAnsi"/>
                <w:b/>
                <w:szCs w:val="24"/>
              </w:rPr>
            </w:pPr>
          </w:p>
          <w:p w14:paraId="392EEEE9" w14:textId="77777777" w:rsidR="00B72521" w:rsidRPr="004D6C40" w:rsidRDefault="00B72521">
            <w:pPr>
              <w:rPr>
                <w:rFonts w:asciiTheme="minorHAnsi" w:hAnsiTheme="minorHAnsi" w:cstheme="minorHAnsi"/>
                <w:b/>
                <w:szCs w:val="24"/>
              </w:rPr>
            </w:pPr>
            <w:r w:rsidRPr="004D6C40">
              <w:rPr>
                <w:rFonts w:asciiTheme="minorHAnsi" w:hAnsiTheme="minorHAnsi" w:cstheme="minorHAnsi"/>
                <w:b/>
                <w:szCs w:val="24"/>
              </w:rPr>
              <w:t>Clerk</w:t>
            </w:r>
          </w:p>
          <w:p w14:paraId="58903443" w14:textId="77777777" w:rsidR="00B72521" w:rsidRPr="004D6C40" w:rsidRDefault="00B72521">
            <w:pPr>
              <w:rPr>
                <w:rFonts w:asciiTheme="minorHAnsi" w:hAnsiTheme="minorHAnsi" w:cstheme="minorHAnsi"/>
                <w:b/>
                <w:szCs w:val="24"/>
              </w:rPr>
            </w:pPr>
          </w:p>
          <w:p w14:paraId="2F31E374" w14:textId="67F5FB9A" w:rsidR="00B72521" w:rsidRPr="004D6C40" w:rsidRDefault="00B72521">
            <w:pPr>
              <w:rPr>
                <w:rFonts w:asciiTheme="minorHAnsi" w:hAnsiTheme="minorHAnsi" w:cstheme="minorHAnsi"/>
                <w:b/>
                <w:szCs w:val="24"/>
              </w:rPr>
            </w:pPr>
          </w:p>
          <w:p w14:paraId="62C23955" w14:textId="266A5C18" w:rsidR="00B72521" w:rsidRPr="004D6C40" w:rsidRDefault="008C3DBB">
            <w:pPr>
              <w:rPr>
                <w:rFonts w:asciiTheme="minorHAnsi" w:hAnsiTheme="minorHAnsi" w:cstheme="minorHAnsi"/>
                <w:b/>
                <w:szCs w:val="24"/>
              </w:rPr>
            </w:pPr>
            <w:r>
              <w:rPr>
                <w:rFonts w:asciiTheme="minorHAnsi" w:hAnsiTheme="minorHAnsi" w:cstheme="minorHAnsi"/>
                <w:b/>
                <w:szCs w:val="24"/>
              </w:rPr>
              <w:t>RA</w:t>
            </w:r>
          </w:p>
          <w:p w14:paraId="35402409" w14:textId="595BD3EB" w:rsidR="00B72521" w:rsidRDefault="00B72521">
            <w:pPr>
              <w:rPr>
                <w:rFonts w:asciiTheme="minorHAnsi" w:hAnsiTheme="minorHAnsi" w:cstheme="minorHAnsi"/>
                <w:b/>
                <w:szCs w:val="24"/>
              </w:rPr>
            </w:pPr>
          </w:p>
          <w:p w14:paraId="32DDB7FD" w14:textId="2A60CF9A" w:rsidR="008C3DBB" w:rsidRDefault="008C3DBB">
            <w:pPr>
              <w:rPr>
                <w:rFonts w:asciiTheme="minorHAnsi" w:hAnsiTheme="minorHAnsi" w:cstheme="minorHAnsi"/>
                <w:b/>
                <w:szCs w:val="24"/>
              </w:rPr>
            </w:pPr>
            <w:r>
              <w:rPr>
                <w:rFonts w:asciiTheme="minorHAnsi" w:hAnsiTheme="minorHAnsi" w:cstheme="minorHAnsi"/>
                <w:b/>
                <w:szCs w:val="24"/>
              </w:rPr>
              <w:t>RA</w:t>
            </w:r>
          </w:p>
          <w:p w14:paraId="6A313302" w14:textId="77777777" w:rsidR="008C3DBB" w:rsidRPr="004D6C40" w:rsidRDefault="008C3DBB">
            <w:pPr>
              <w:rPr>
                <w:rFonts w:asciiTheme="minorHAnsi" w:hAnsiTheme="minorHAnsi" w:cstheme="minorHAnsi"/>
                <w:b/>
                <w:szCs w:val="24"/>
              </w:rPr>
            </w:pPr>
          </w:p>
          <w:p w14:paraId="7A58A66A" w14:textId="77777777" w:rsidR="008C3DBB" w:rsidRDefault="008C3DBB">
            <w:pPr>
              <w:rPr>
                <w:rFonts w:asciiTheme="minorHAnsi" w:hAnsiTheme="minorHAnsi" w:cstheme="minorHAnsi"/>
                <w:b/>
                <w:szCs w:val="24"/>
              </w:rPr>
            </w:pPr>
          </w:p>
          <w:p w14:paraId="7CF61E4D" w14:textId="0AA5296C" w:rsidR="00B72521" w:rsidRPr="004D6C40" w:rsidRDefault="008C3DBB">
            <w:pPr>
              <w:rPr>
                <w:rFonts w:asciiTheme="minorHAnsi" w:hAnsiTheme="minorHAnsi" w:cstheme="minorHAnsi"/>
                <w:b/>
                <w:szCs w:val="24"/>
              </w:rPr>
            </w:pPr>
            <w:r>
              <w:rPr>
                <w:rFonts w:asciiTheme="minorHAnsi" w:hAnsiTheme="minorHAnsi" w:cstheme="minorHAnsi"/>
                <w:b/>
                <w:szCs w:val="24"/>
              </w:rPr>
              <w:t>LMcC</w:t>
            </w:r>
          </w:p>
          <w:p w14:paraId="08F57892" w14:textId="77777777" w:rsidR="00B72521" w:rsidRPr="004D6C40" w:rsidRDefault="00B72521">
            <w:pPr>
              <w:rPr>
                <w:rFonts w:asciiTheme="minorHAnsi" w:hAnsiTheme="minorHAnsi" w:cstheme="minorHAnsi"/>
                <w:b/>
                <w:szCs w:val="24"/>
              </w:rPr>
            </w:pPr>
          </w:p>
          <w:p w14:paraId="4C1F319C" w14:textId="7D32DBF0" w:rsidR="00B72521" w:rsidRDefault="00B72521">
            <w:pPr>
              <w:rPr>
                <w:rFonts w:asciiTheme="minorHAnsi" w:hAnsiTheme="minorHAnsi" w:cstheme="minorHAnsi"/>
                <w:b/>
                <w:szCs w:val="24"/>
              </w:rPr>
            </w:pPr>
          </w:p>
          <w:p w14:paraId="232C7FE0" w14:textId="77777777" w:rsidR="008C3DBB" w:rsidRPr="004D6C40" w:rsidRDefault="008C3DBB">
            <w:pPr>
              <w:rPr>
                <w:rFonts w:asciiTheme="minorHAnsi" w:hAnsiTheme="minorHAnsi" w:cstheme="minorHAnsi"/>
                <w:b/>
                <w:szCs w:val="24"/>
              </w:rPr>
            </w:pPr>
          </w:p>
          <w:p w14:paraId="63BF0CD4" w14:textId="3AFDFA0A" w:rsidR="00B72521" w:rsidRDefault="00B72521">
            <w:pPr>
              <w:rPr>
                <w:rFonts w:asciiTheme="minorHAnsi" w:hAnsiTheme="minorHAnsi" w:cstheme="minorHAnsi"/>
                <w:b/>
                <w:szCs w:val="24"/>
              </w:rPr>
            </w:pPr>
            <w:r w:rsidRPr="004D6C40">
              <w:rPr>
                <w:rFonts w:asciiTheme="minorHAnsi" w:hAnsiTheme="minorHAnsi" w:cstheme="minorHAnsi"/>
                <w:b/>
                <w:szCs w:val="24"/>
              </w:rPr>
              <w:t>Chair</w:t>
            </w:r>
            <w:r w:rsidR="008C3DBB">
              <w:rPr>
                <w:rFonts w:asciiTheme="minorHAnsi" w:hAnsiTheme="minorHAnsi" w:cstheme="minorHAnsi"/>
                <w:b/>
                <w:szCs w:val="24"/>
              </w:rPr>
              <w:t>/clerk</w:t>
            </w:r>
          </w:p>
          <w:p w14:paraId="3C6E16CB" w14:textId="666D3652" w:rsidR="008C3DBB" w:rsidRDefault="008C3DBB">
            <w:pPr>
              <w:rPr>
                <w:rFonts w:asciiTheme="minorHAnsi" w:hAnsiTheme="minorHAnsi" w:cstheme="minorHAnsi"/>
                <w:b/>
                <w:szCs w:val="24"/>
              </w:rPr>
            </w:pPr>
          </w:p>
          <w:p w14:paraId="06C9DA0F" w14:textId="08BF2501" w:rsidR="008C3DBB" w:rsidRDefault="008C3DBB">
            <w:pPr>
              <w:rPr>
                <w:rFonts w:asciiTheme="minorHAnsi" w:hAnsiTheme="minorHAnsi" w:cstheme="minorHAnsi"/>
                <w:b/>
                <w:szCs w:val="24"/>
              </w:rPr>
            </w:pPr>
          </w:p>
          <w:p w14:paraId="27FB49A4" w14:textId="6E44EDD8" w:rsidR="008C3DBB" w:rsidRDefault="008C3DBB">
            <w:pPr>
              <w:rPr>
                <w:rFonts w:asciiTheme="minorHAnsi" w:hAnsiTheme="minorHAnsi" w:cstheme="minorHAnsi"/>
                <w:b/>
                <w:szCs w:val="24"/>
              </w:rPr>
            </w:pPr>
          </w:p>
          <w:p w14:paraId="65656C6E" w14:textId="7EFDA6A0" w:rsidR="008C3DBB" w:rsidRDefault="008C3DBB">
            <w:pPr>
              <w:rPr>
                <w:rFonts w:asciiTheme="minorHAnsi" w:hAnsiTheme="minorHAnsi" w:cstheme="minorHAnsi"/>
                <w:b/>
                <w:szCs w:val="24"/>
              </w:rPr>
            </w:pPr>
          </w:p>
          <w:p w14:paraId="47DF54F9" w14:textId="36AEFA26" w:rsidR="008C3DBB" w:rsidRDefault="008C3DBB">
            <w:pPr>
              <w:rPr>
                <w:rFonts w:asciiTheme="minorHAnsi" w:hAnsiTheme="minorHAnsi" w:cstheme="minorHAnsi"/>
                <w:b/>
                <w:szCs w:val="24"/>
              </w:rPr>
            </w:pPr>
            <w:r>
              <w:rPr>
                <w:rFonts w:asciiTheme="minorHAnsi" w:hAnsiTheme="minorHAnsi" w:cstheme="minorHAnsi"/>
                <w:b/>
                <w:szCs w:val="24"/>
              </w:rPr>
              <w:t>MS</w:t>
            </w:r>
          </w:p>
          <w:p w14:paraId="71BF49EF" w14:textId="17AE725E" w:rsidR="008C3DBB" w:rsidRDefault="008C3DBB">
            <w:pPr>
              <w:rPr>
                <w:rFonts w:asciiTheme="minorHAnsi" w:hAnsiTheme="minorHAnsi" w:cstheme="minorHAnsi"/>
                <w:b/>
                <w:szCs w:val="24"/>
              </w:rPr>
            </w:pPr>
            <w:r>
              <w:rPr>
                <w:rFonts w:asciiTheme="minorHAnsi" w:hAnsiTheme="minorHAnsi" w:cstheme="minorHAnsi"/>
                <w:b/>
                <w:szCs w:val="24"/>
              </w:rPr>
              <w:t>RA</w:t>
            </w:r>
          </w:p>
          <w:p w14:paraId="1A664D41" w14:textId="2304E11B" w:rsidR="008C3DBB" w:rsidRDefault="00CF04C0">
            <w:pPr>
              <w:rPr>
                <w:rFonts w:asciiTheme="minorHAnsi" w:hAnsiTheme="minorHAnsi" w:cstheme="minorHAnsi"/>
                <w:b/>
                <w:szCs w:val="24"/>
              </w:rPr>
            </w:pPr>
            <w:r>
              <w:rPr>
                <w:rFonts w:asciiTheme="minorHAnsi" w:hAnsiTheme="minorHAnsi" w:cstheme="minorHAnsi"/>
                <w:b/>
                <w:szCs w:val="24"/>
              </w:rPr>
              <w:t>Clerk</w:t>
            </w:r>
          </w:p>
          <w:p w14:paraId="4A6DC073" w14:textId="0D3C9CF5" w:rsidR="00CF04C0" w:rsidRDefault="00CF04C0">
            <w:pPr>
              <w:rPr>
                <w:rFonts w:asciiTheme="minorHAnsi" w:hAnsiTheme="minorHAnsi" w:cstheme="minorHAnsi"/>
                <w:b/>
                <w:szCs w:val="24"/>
              </w:rPr>
            </w:pPr>
          </w:p>
          <w:p w14:paraId="695E15CE" w14:textId="59775F85" w:rsidR="00CF04C0" w:rsidRDefault="00CF04C0">
            <w:pPr>
              <w:rPr>
                <w:rFonts w:asciiTheme="minorHAnsi" w:hAnsiTheme="minorHAnsi" w:cstheme="minorHAnsi"/>
                <w:b/>
                <w:szCs w:val="24"/>
              </w:rPr>
            </w:pPr>
          </w:p>
          <w:p w14:paraId="5398496E" w14:textId="1445F22E" w:rsidR="00CF04C0" w:rsidRDefault="00CF04C0">
            <w:pPr>
              <w:rPr>
                <w:rFonts w:asciiTheme="minorHAnsi" w:hAnsiTheme="minorHAnsi" w:cstheme="minorHAnsi"/>
                <w:b/>
                <w:szCs w:val="24"/>
              </w:rPr>
            </w:pPr>
          </w:p>
          <w:p w14:paraId="5A6893CB" w14:textId="72372674" w:rsidR="00CF04C0" w:rsidRPr="004D6C40" w:rsidRDefault="00CF04C0">
            <w:pPr>
              <w:rPr>
                <w:rFonts w:asciiTheme="minorHAnsi" w:hAnsiTheme="minorHAnsi" w:cstheme="minorHAnsi"/>
                <w:b/>
                <w:szCs w:val="24"/>
              </w:rPr>
            </w:pPr>
            <w:r>
              <w:rPr>
                <w:rFonts w:asciiTheme="minorHAnsi" w:hAnsiTheme="minorHAnsi" w:cstheme="minorHAnsi"/>
                <w:b/>
                <w:szCs w:val="24"/>
              </w:rPr>
              <w:t>Chair</w:t>
            </w:r>
          </w:p>
          <w:p w14:paraId="335C1515" w14:textId="77777777" w:rsidR="00B72521" w:rsidRPr="004D6C40" w:rsidRDefault="00B72521">
            <w:pPr>
              <w:rPr>
                <w:rFonts w:asciiTheme="minorHAnsi" w:hAnsiTheme="minorHAnsi" w:cstheme="minorHAnsi"/>
                <w:b/>
                <w:szCs w:val="24"/>
              </w:rPr>
            </w:pPr>
          </w:p>
        </w:tc>
      </w:tr>
    </w:tbl>
    <w:p w14:paraId="1B5355A6" w14:textId="77777777" w:rsidR="00B72521" w:rsidRDefault="00B72521" w:rsidP="00E66536">
      <w:pPr>
        <w:rPr>
          <w:rFonts w:ascii="Calibri Light" w:hAnsi="Calibri Light" w:cs="Calibri Light"/>
          <w:b/>
          <w:sz w:val="28"/>
          <w:szCs w:val="24"/>
        </w:rPr>
      </w:pPr>
    </w:p>
    <w:sectPr w:rsidR="00B72521" w:rsidSect="00293124">
      <w:footerReference w:type="default" r:id="rId10"/>
      <w:pgSz w:w="11909" w:h="16834" w:code="9"/>
      <w:pgMar w:top="851"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D83B" w14:textId="77777777" w:rsidR="009C0208" w:rsidRDefault="009C0208">
      <w:r>
        <w:separator/>
      </w:r>
    </w:p>
  </w:endnote>
  <w:endnote w:type="continuationSeparator" w:id="0">
    <w:p w14:paraId="700BFC01" w14:textId="77777777" w:rsidR="009C0208" w:rsidRDefault="009C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DDFB" w14:textId="77777777" w:rsidR="009C0208" w:rsidRDefault="009C0208">
    <w:pPr>
      <w:pStyle w:val="Footer"/>
      <w:pBdr>
        <w:top w:val="thinThickSmallGap" w:sz="24" w:space="1" w:color="622423" w:themeColor="accent2" w:themeShade="7F"/>
      </w:pBdr>
      <w:rPr>
        <w:rFonts w:asciiTheme="majorHAnsi" w:hAnsiTheme="majorHAnsi"/>
      </w:rPr>
    </w:pPr>
  </w:p>
  <w:p w14:paraId="47A6B455" w14:textId="77777777" w:rsidR="009C0208" w:rsidRDefault="009C0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CE63C" w14:textId="77777777" w:rsidR="009C0208" w:rsidRDefault="009C0208">
      <w:r>
        <w:separator/>
      </w:r>
    </w:p>
  </w:footnote>
  <w:footnote w:type="continuationSeparator" w:id="0">
    <w:p w14:paraId="3E7EEBCE" w14:textId="77777777" w:rsidR="009C0208" w:rsidRDefault="009C0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478"/>
    <w:multiLevelType w:val="singleLevel"/>
    <w:tmpl w:val="CCF42E26"/>
    <w:lvl w:ilvl="0">
      <w:start w:val="1"/>
      <w:numFmt w:val="lowerLetter"/>
      <w:lvlText w:val="%1)"/>
      <w:lvlJc w:val="left"/>
      <w:pPr>
        <w:tabs>
          <w:tab w:val="num" w:pos="720"/>
        </w:tabs>
        <w:ind w:left="720" w:hanging="720"/>
      </w:pPr>
      <w:rPr>
        <w:rFonts w:hint="default"/>
      </w:rPr>
    </w:lvl>
  </w:abstractNum>
  <w:abstractNum w:abstractNumId="1" w15:restartNumberingAfterBreak="0">
    <w:nsid w:val="15C00FAC"/>
    <w:multiLevelType w:val="singleLevel"/>
    <w:tmpl w:val="8C0C1646"/>
    <w:lvl w:ilvl="0">
      <w:start w:val="1"/>
      <w:numFmt w:val="lowerLetter"/>
      <w:lvlText w:val="(%1)"/>
      <w:legacy w:legacy="1" w:legacySpace="0" w:legacyIndent="360"/>
      <w:lvlJc w:val="left"/>
      <w:pPr>
        <w:ind w:left="795" w:hanging="360"/>
      </w:pPr>
    </w:lvl>
  </w:abstractNum>
  <w:abstractNum w:abstractNumId="2" w15:restartNumberingAfterBreak="0">
    <w:nsid w:val="1D980306"/>
    <w:multiLevelType w:val="hybridMultilevel"/>
    <w:tmpl w:val="23245D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EA5BAE"/>
    <w:multiLevelType w:val="singleLevel"/>
    <w:tmpl w:val="F18C1B96"/>
    <w:lvl w:ilvl="0">
      <w:start w:val="1"/>
      <w:numFmt w:val="decimal"/>
      <w:lvlText w:val="%1"/>
      <w:lvlJc w:val="left"/>
      <w:pPr>
        <w:tabs>
          <w:tab w:val="num" w:pos="570"/>
        </w:tabs>
        <w:ind w:left="570" w:hanging="570"/>
      </w:pPr>
      <w:rPr>
        <w:rFonts w:hint="default"/>
        <w:b/>
      </w:rPr>
    </w:lvl>
  </w:abstractNum>
  <w:abstractNum w:abstractNumId="4" w15:restartNumberingAfterBreak="0">
    <w:nsid w:val="43DA3204"/>
    <w:multiLevelType w:val="hybridMultilevel"/>
    <w:tmpl w:val="1DAC9590"/>
    <w:lvl w:ilvl="0" w:tplc="D306451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256555"/>
    <w:multiLevelType w:val="hybridMultilevel"/>
    <w:tmpl w:val="58CCFF4C"/>
    <w:lvl w:ilvl="0" w:tplc="3ACAD232">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E61807"/>
    <w:multiLevelType w:val="singleLevel"/>
    <w:tmpl w:val="03E8276E"/>
    <w:lvl w:ilvl="0">
      <w:start w:val="1"/>
      <w:numFmt w:val="decimal"/>
      <w:lvlText w:val="%1"/>
      <w:lvlJc w:val="left"/>
      <w:pPr>
        <w:tabs>
          <w:tab w:val="num" w:pos="720"/>
        </w:tabs>
        <w:ind w:left="720" w:hanging="720"/>
      </w:pPr>
      <w:rPr>
        <w:rFonts w:hint="default"/>
      </w:rPr>
    </w:lvl>
  </w:abstractNum>
  <w:abstractNum w:abstractNumId="7" w15:restartNumberingAfterBreak="0">
    <w:nsid w:val="75CC6BCC"/>
    <w:multiLevelType w:val="singleLevel"/>
    <w:tmpl w:val="8C0C1646"/>
    <w:lvl w:ilvl="0">
      <w:start w:val="1"/>
      <w:numFmt w:val="lowerLetter"/>
      <w:lvlText w:val="(%1)"/>
      <w:legacy w:legacy="1" w:legacySpace="0" w:legacyIndent="360"/>
      <w:lvlJc w:val="left"/>
      <w:pPr>
        <w:ind w:left="795" w:hanging="360"/>
      </w:pPr>
    </w:lvl>
  </w:abstractNum>
  <w:num w:numId="1">
    <w:abstractNumId w:val="0"/>
  </w:num>
  <w:num w:numId="2">
    <w:abstractNumId w:val="1"/>
  </w:num>
  <w:num w:numId="3">
    <w:abstractNumId w:val="7"/>
  </w:num>
  <w:num w:numId="4">
    <w:abstractNumId w:val="3"/>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E3"/>
    <w:rsid w:val="00021F30"/>
    <w:rsid w:val="0002316B"/>
    <w:rsid w:val="00027AED"/>
    <w:rsid w:val="000317CC"/>
    <w:rsid w:val="00086E9D"/>
    <w:rsid w:val="00094C91"/>
    <w:rsid w:val="000C4BB2"/>
    <w:rsid w:val="000F0969"/>
    <w:rsid w:val="0010418B"/>
    <w:rsid w:val="00121C34"/>
    <w:rsid w:val="00122AF0"/>
    <w:rsid w:val="001535C2"/>
    <w:rsid w:val="00172558"/>
    <w:rsid w:val="001C15E8"/>
    <w:rsid w:val="001F08F7"/>
    <w:rsid w:val="00226B88"/>
    <w:rsid w:val="00230AA8"/>
    <w:rsid w:val="00293124"/>
    <w:rsid w:val="002B04D2"/>
    <w:rsid w:val="002E2C6F"/>
    <w:rsid w:val="0030438B"/>
    <w:rsid w:val="0031268D"/>
    <w:rsid w:val="003179DA"/>
    <w:rsid w:val="003474D6"/>
    <w:rsid w:val="00382C92"/>
    <w:rsid w:val="003B5D14"/>
    <w:rsid w:val="003C2B52"/>
    <w:rsid w:val="003D2F0E"/>
    <w:rsid w:val="004039EF"/>
    <w:rsid w:val="00431512"/>
    <w:rsid w:val="004518FD"/>
    <w:rsid w:val="00484571"/>
    <w:rsid w:val="0049569F"/>
    <w:rsid w:val="004C7C57"/>
    <w:rsid w:val="004D6C40"/>
    <w:rsid w:val="004E6BCF"/>
    <w:rsid w:val="00505AE7"/>
    <w:rsid w:val="00511277"/>
    <w:rsid w:val="00520224"/>
    <w:rsid w:val="00562433"/>
    <w:rsid w:val="00583872"/>
    <w:rsid w:val="005965BF"/>
    <w:rsid w:val="005F2E31"/>
    <w:rsid w:val="00603733"/>
    <w:rsid w:val="00604EDB"/>
    <w:rsid w:val="00662C4E"/>
    <w:rsid w:val="006B2A37"/>
    <w:rsid w:val="006C5CDA"/>
    <w:rsid w:val="006F601C"/>
    <w:rsid w:val="00705150"/>
    <w:rsid w:val="00710AE3"/>
    <w:rsid w:val="00734594"/>
    <w:rsid w:val="0077345B"/>
    <w:rsid w:val="00777653"/>
    <w:rsid w:val="00784FAC"/>
    <w:rsid w:val="007C361F"/>
    <w:rsid w:val="007E462B"/>
    <w:rsid w:val="007F5CA1"/>
    <w:rsid w:val="00805317"/>
    <w:rsid w:val="0087291F"/>
    <w:rsid w:val="00884457"/>
    <w:rsid w:val="008A1FD1"/>
    <w:rsid w:val="008B1C00"/>
    <w:rsid w:val="008C3DBB"/>
    <w:rsid w:val="008C798C"/>
    <w:rsid w:val="008E4C2A"/>
    <w:rsid w:val="008F4E1D"/>
    <w:rsid w:val="009069C4"/>
    <w:rsid w:val="00911F1F"/>
    <w:rsid w:val="00912FE8"/>
    <w:rsid w:val="00916241"/>
    <w:rsid w:val="009459BB"/>
    <w:rsid w:val="0094604C"/>
    <w:rsid w:val="0094610E"/>
    <w:rsid w:val="0099601C"/>
    <w:rsid w:val="009A6435"/>
    <w:rsid w:val="009C0208"/>
    <w:rsid w:val="009C7FFB"/>
    <w:rsid w:val="009D005F"/>
    <w:rsid w:val="009E6DC0"/>
    <w:rsid w:val="009F3C7F"/>
    <w:rsid w:val="00A032D8"/>
    <w:rsid w:val="00A24363"/>
    <w:rsid w:val="00A95F7F"/>
    <w:rsid w:val="00AA3003"/>
    <w:rsid w:val="00AB0BDF"/>
    <w:rsid w:val="00AB6EB2"/>
    <w:rsid w:val="00AC11BF"/>
    <w:rsid w:val="00AD570F"/>
    <w:rsid w:val="00AE013D"/>
    <w:rsid w:val="00B2441B"/>
    <w:rsid w:val="00B320FB"/>
    <w:rsid w:val="00B41BB1"/>
    <w:rsid w:val="00B72521"/>
    <w:rsid w:val="00B80936"/>
    <w:rsid w:val="00BE155A"/>
    <w:rsid w:val="00BF55E5"/>
    <w:rsid w:val="00C136F8"/>
    <w:rsid w:val="00C144DF"/>
    <w:rsid w:val="00C16077"/>
    <w:rsid w:val="00C40FD5"/>
    <w:rsid w:val="00C5071D"/>
    <w:rsid w:val="00C811E7"/>
    <w:rsid w:val="00C82F0F"/>
    <w:rsid w:val="00CF04C0"/>
    <w:rsid w:val="00CF7B22"/>
    <w:rsid w:val="00D05DCD"/>
    <w:rsid w:val="00D144A8"/>
    <w:rsid w:val="00D471E0"/>
    <w:rsid w:val="00D93DDC"/>
    <w:rsid w:val="00DD0CBA"/>
    <w:rsid w:val="00DD67B8"/>
    <w:rsid w:val="00DF399C"/>
    <w:rsid w:val="00E11A35"/>
    <w:rsid w:val="00E64CB3"/>
    <w:rsid w:val="00E66536"/>
    <w:rsid w:val="00E67625"/>
    <w:rsid w:val="00E87968"/>
    <w:rsid w:val="00EC4DE5"/>
    <w:rsid w:val="00ED09CC"/>
    <w:rsid w:val="00EE7712"/>
    <w:rsid w:val="00F01245"/>
    <w:rsid w:val="00F16023"/>
    <w:rsid w:val="00F30832"/>
    <w:rsid w:val="00F36A2C"/>
    <w:rsid w:val="00F50E53"/>
    <w:rsid w:val="00FC7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764009"/>
  <w15:docId w15:val="{75B4003B-B3DA-48E4-98D0-152BED01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124"/>
    <w:rPr>
      <w:sz w:val="24"/>
    </w:rPr>
  </w:style>
  <w:style w:type="paragraph" w:styleId="Heading1">
    <w:name w:val="heading 1"/>
    <w:basedOn w:val="Normal"/>
    <w:next w:val="Normal"/>
    <w:qFormat/>
    <w:rsid w:val="00293124"/>
    <w:pPr>
      <w:keepNext/>
      <w:jc w:val="both"/>
      <w:outlineLvl w:val="0"/>
    </w:pPr>
    <w:rPr>
      <w:rFonts w:ascii="Arial" w:hAnsi="Arial"/>
      <w:b/>
    </w:rPr>
  </w:style>
  <w:style w:type="paragraph" w:styleId="Heading2">
    <w:name w:val="heading 2"/>
    <w:basedOn w:val="Normal"/>
    <w:next w:val="Normal"/>
    <w:qFormat/>
    <w:rsid w:val="00293124"/>
    <w:pPr>
      <w:keepNext/>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3124"/>
    <w:pPr>
      <w:tabs>
        <w:tab w:val="center" w:pos="4153"/>
        <w:tab w:val="right" w:pos="8306"/>
      </w:tabs>
    </w:pPr>
  </w:style>
  <w:style w:type="paragraph" w:styleId="Footer">
    <w:name w:val="footer"/>
    <w:basedOn w:val="Normal"/>
    <w:link w:val="FooterChar"/>
    <w:uiPriority w:val="99"/>
    <w:rsid w:val="00293124"/>
    <w:pPr>
      <w:tabs>
        <w:tab w:val="center" w:pos="4153"/>
        <w:tab w:val="right" w:pos="8306"/>
      </w:tabs>
    </w:pPr>
  </w:style>
  <w:style w:type="paragraph" w:styleId="BodyText">
    <w:name w:val="Body Text"/>
    <w:basedOn w:val="Normal"/>
    <w:semiHidden/>
    <w:rsid w:val="00293124"/>
    <w:pPr>
      <w:jc w:val="both"/>
    </w:pPr>
    <w:rPr>
      <w:rFonts w:ascii="Arial" w:hAnsi="Arial"/>
    </w:rPr>
  </w:style>
  <w:style w:type="character" w:customStyle="1" w:styleId="FooterChar">
    <w:name w:val="Footer Char"/>
    <w:basedOn w:val="DefaultParagraphFont"/>
    <w:link w:val="Footer"/>
    <w:uiPriority w:val="99"/>
    <w:rsid w:val="00AE013D"/>
    <w:rPr>
      <w:sz w:val="24"/>
    </w:rPr>
  </w:style>
  <w:style w:type="paragraph" w:styleId="BalloonText">
    <w:name w:val="Balloon Text"/>
    <w:basedOn w:val="Normal"/>
    <w:link w:val="BalloonTextChar"/>
    <w:uiPriority w:val="99"/>
    <w:semiHidden/>
    <w:unhideWhenUsed/>
    <w:rsid w:val="00AE013D"/>
    <w:rPr>
      <w:rFonts w:ascii="Tahoma" w:hAnsi="Tahoma" w:cs="Tahoma"/>
      <w:sz w:val="16"/>
      <w:szCs w:val="16"/>
    </w:rPr>
  </w:style>
  <w:style w:type="character" w:customStyle="1" w:styleId="BalloonTextChar">
    <w:name w:val="Balloon Text Char"/>
    <w:basedOn w:val="DefaultParagraphFont"/>
    <w:link w:val="BalloonText"/>
    <w:uiPriority w:val="99"/>
    <w:semiHidden/>
    <w:rsid w:val="00AE013D"/>
    <w:rPr>
      <w:rFonts w:ascii="Tahoma" w:hAnsi="Tahoma" w:cs="Tahoma"/>
      <w:sz w:val="16"/>
      <w:szCs w:val="16"/>
    </w:rPr>
  </w:style>
  <w:style w:type="character" w:styleId="Hyperlink">
    <w:name w:val="Hyperlink"/>
    <w:basedOn w:val="DefaultParagraphFont"/>
    <w:uiPriority w:val="99"/>
    <w:unhideWhenUsed/>
    <w:rsid w:val="00AE013D"/>
    <w:rPr>
      <w:color w:val="0000FF" w:themeColor="hyperlink"/>
      <w:u w:val="single"/>
    </w:rPr>
  </w:style>
  <w:style w:type="paragraph" w:styleId="HTMLPreformatted">
    <w:name w:val="HTML Preformatted"/>
    <w:basedOn w:val="Normal"/>
    <w:link w:val="HTMLPreformattedChar"/>
    <w:uiPriority w:val="99"/>
    <w:unhideWhenUsed/>
    <w:rsid w:val="009C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rsid w:val="009C7FFB"/>
    <w:rPr>
      <w:rFonts w:ascii="Courier New" w:hAnsi="Courier New"/>
    </w:rPr>
  </w:style>
  <w:style w:type="paragraph" w:customStyle="1" w:styleId="fieldsetdata1">
    <w:name w:val="fieldset_data1"/>
    <w:basedOn w:val="Normal"/>
    <w:rsid w:val="003474D6"/>
    <w:pPr>
      <w:ind w:left="3840"/>
    </w:pPr>
    <w:rPr>
      <w:szCs w:val="24"/>
    </w:rPr>
  </w:style>
  <w:style w:type="paragraph" w:styleId="NoSpacing">
    <w:name w:val="No Spacing"/>
    <w:uiPriority w:val="1"/>
    <w:qFormat/>
    <w:rsid w:val="00705150"/>
    <w:rPr>
      <w:sz w:val="24"/>
    </w:rPr>
  </w:style>
  <w:style w:type="paragraph" w:styleId="ListParagraph">
    <w:name w:val="List Paragraph"/>
    <w:basedOn w:val="Normal"/>
    <w:uiPriority w:val="34"/>
    <w:qFormat/>
    <w:rsid w:val="00DF3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02130">
      <w:bodyDiv w:val="1"/>
      <w:marLeft w:val="0"/>
      <w:marRight w:val="0"/>
      <w:marTop w:val="0"/>
      <w:marBottom w:val="0"/>
      <w:divBdr>
        <w:top w:val="none" w:sz="0" w:space="0" w:color="auto"/>
        <w:left w:val="none" w:sz="0" w:space="0" w:color="auto"/>
        <w:bottom w:val="none" w:sz="0" w:space="0" w:color="auto"/>
        <w:right w:val="none" w:sz="0" w:space="0" w:color="auto"/>
      </w:divBdr>
    </w:div>
    <w:div w:id="405301030">
      <w:bodyDiv w:val="1"/>
      <w:marLeft w:val="0"/>
      <w:marRight w:val="0"/>
      <w:marTop w:val="0"/>
      <w:marBottom w:val="0"/>
      <w:divBdr>
        <w:top w:val="none" w:sz="0" w:space="0" w:color="auto"/>
        <w:left w:val="none" w:sz="0" w:space="0" w:color="auto"/>
        <w:bottom w:val="none" w:sz="0" w:space="0" w:color="auto"/>
        <w:right w:val="none" w:sz="0" w:space="0" w:color="auto"/>
      </w:divBdr>
    </w:div>
    <w:div w:id="1303577066">
      <w:bodyDiv w:val="1"/>
      <w:marLeft w:val="0"/>
      <w:marRight w:val="0"/>
      <w:marTop w:val="0"/>
      <w:marBottom w:val="0"/>
      <w:divBdr>
        <w:top w:val="none" w:sz="0" w:space="0" w:color="auto"/>
        <w:left w:val="none" w:sz="0" w:space="0" w:color="auto"/>
        <w:bottom w:val="none" w:sz="0" w:space="0" w:color="auto"/>
        <w:right w:val="none" w:sz="0" w:space="0" w:color="auto"/>
      </w:divBdr>
    </w:div>
    <w:div w:id="1364473921">
      <w:bodyDiv w:val="1"/>
      <w:marLeft w:val="0"/>
      <w:marRight w:val="0"/>
      <w:marTop w:val="0"/>
      <w:marBottom w:val="0"/>
      <w:divBdr>
        <w:top w:val="none" w:sz="0" w:space="0" w:color="auto"/>
        <w:left w:val="none" w:sz="0" w:space="0" w:color="auto"/>
        <w:bottom w:val="none" w:sz="0" w:space="0" w:color="auto"/>
        <w:right w:val="none" w:sz="0" w:space="0" w:color="auto"/>
      </w:divBdr>
    </w:div>
    <w:div w:id="1591311412">
      <w:bodyDiv w:val="1"/>
      <w:marLeft w:val="0"/>
      <w:marRight w:val="0"/>
      <w:marTop w:val="0"/>
      <w:marBottom w:val="0"/>
      <w:divBdr>
        <w:top w:val="none" w:sz="0" w:space="0" w:color="auto"/>
        <w:left w:val="none" w:sz="0" w:space="0" w:color="auto"/>
        <w:bottom w:val="none" w:sz="0" w:space="0" w:color="auto"/>
        <w:right w:val="none" w:sz="0" w:space="0" w:color="auto"/>
      </w:divBdr>
      <w:divsChild>
        <w:div w:id="2146309858">
          <w:marLeft w:val="0"/>
          <w:marRight w:val="0"/>
          <w:marTop w:val="100"/>
          <w:marBottom w:val="100"/>
          <w:divBdr>
            <w:top w:val="none" w:sz="0" w:space="0" w:color="auto"/>
            <w:left w:val="none" w:sz="0" w:space="0" w:color="auto"/>
            <w:bottom w:val="none" w:sz="0" w:space="0" w:color="auto"/>
            <w:right w:val="none" w:sz="0" w:space="0" w:color="auto"/>
          </w:divBdr>
          <w:divsChild>
            <w:div w:id="1461878466">
              <w:marLeft w:val="600"/>
              <w:marRight w:val="600"/>
              <w:marTop w:val="480"/>
              <w:marBottom w:val="480"/>
              <w:divBdr>
                <w:top w:val="none" w:sz="0" w:space="0" w:color="auto"/>
                <w:left w:val="none" w:sz="0" w:space="0" w:color="auto"/>
                <w:bottom w:val="none" w:sz="0" w:space="0" w:color="auto"/>
                <w:right w:val="none" w:sz="0" w:space="0" w:color="auto"/>
              </w:divBdr>
              <w:divsChild>
                <w:div w:id="171258462">
                  <w:marLeft w:val="0"/>
                  <w:marRight w:val="0"/>
                  <w:marTop w:val="0"/>
                  <w:marBottom w:val="240"/>
                  <w:divBdr>
                    <w:top w:val="none" w:sz="0" w:space="0" w:color="auto"/>
                    <w:left w:val="none" w:sz="0" w:space="0" w:color="auto"/>
                    <w:bottom w:val="none" w:sz="0" w:space="0" w:color="auto"/>
                    <w:right w:val="none" w:sz="0" w:space="0" w:color="auto"/>
                  </w:divBdr>
                  <w:divsChild>
                    <w:div w:id="235868953">
                      <w:marLeft w:val="0"/>
                      <w:marRight w:val="0"/>
                      <w:marTop w:val="0"/>
                      <w:marBottom w:val="0"/>
                      <w:divBdr>
                        <w:top w:val="none" w:sz="0" w:space="0" w:color="auto"/>
                        <w:left w:val="none" w:sz="0" w:space="0" w:color="auto"/>
                        <w:bottom w:val="none" w:sz="0" w:space="0" w:color="auto"/>
                        <w:right w:val="none" w:sz="0" w:space="0" w:color="auto"/>
                      </w:divBdr>
                    </w:div>
                    <w:div w:id="846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924839">
      <w:bodyDiv w:val="1"/>
      <w:marLeft w:val="0"/>
      <w:marRight w:val="0"/>
      <w:marTop w:val="0"/>
      <w:marBottom w:val="0"/>
      <w:divBdr>
        <w:top w:val="none" w:sz="0" w:space="0" w:color="auto"/>
        <w:left w:val="none" w:sz="0" w:space="0" w:color="auto"/>
        <w:bottom w:val="none" w:sz="0" w:space="0" w:color="auto"/>
        <w:right w:val="none" w:sz="0" w:space="0" w:color="auto"/>
      </w:divBdr>
    </w:div>
    <w:div w:id="1688368783">
      <w:bodyDiv w:val="1"/>
      <w:marLeft w:val="0"/>
      <w:marRight w:val="0"/>
      <w:marTop w:val="0"/>
      <w:marBottom w:val="0"/>
      <w:divBdr>
        <w:top w:val="none" w:sz="0" w:space="0" w:color="auto"/>
        <w:left w:val="none" w:sz="0" w:space="0" w:color="auto"/>
        <w:bottom w:val="none" w:sz="0" w:space="0" w:color="auto"/>
        <w:right w:val="none" w:sz="0" w:space="0" w:color="auto"/>
      </w:divBdr>
      <w:divsChild>
        <w:div w:id="894044350">
          <w:marLeft w:val="0"/>
          <w:marRight w:val="0"/>
          <w:marTop w:val="100"/>
          <w:marBottom w:val="100"/>
          <w:divBdr>
            <w:top w:val="none" w:sz="0" w:space="0" w:color="auto"/>
            <w:left w:val="none" w:sz="0" w:space="0" w:color="auto"/>
            <w:bottom w:val="none" w:sz="0" w:space="0" w:color="auto"/>
            <w:right w:val="none" w:sz="0" w:space="0" w:color="auto"/>
          </w:divBdr>
          <w:divsChild>
            <w:div w:id="538514198">
              <w:marLeft w:val="600"/>
              <w:marRight w:val="600"/>
              <w:marTop w:val="480"/>
              <w:marBottom w:val="480"/>
              <w:divBdr>
                <w:top w:val="none" w:sz="0" w:space="0" w:color="auto"/>
                <w:left w:val="none" w:sz="0" w:space="0" w:color="auto"/>
                <w:bottom w:val="none" w:sz="0" w:space="0" w:color="auto"/>
                <w:right w:val="none" w:sz="0" w:space="0" w:color="auto"/>
              </w:divBdr>
              <w:divsChild>
                <w:div w:id="324894162">
                  <w:marLeft w:val="0"/>
                  <w:marRight w:val="0"/>
                  <w:marTop w:val="0"/>
                  <w:marBottom w:val="240"/>
                  <w:divBdr>
                    <w:top w:val="none" w:sz="0" w:space="0" w:color="auto"/>
                    <w:left w:val="none" w:sz="0" w:space="0" w:color="auto"/>
                    <w:bottom w:val="none" w:sz="0" w:space="0" w:color="auto"/>
                    <w:right w:val="none" w:sz="0" w:space="0" w:color="auto"/>
                  </w:divBdr>
                  <w:divsChild>
                    <w:div w:id="939989869">
                      <w:marLeft w:val="0"/>
                      <w:marRight w:val="0"/>
                      <w:marTop w:val="0"/>
                      <w:marBottom w:val="0"/>
                      <w:divBdr>
                        <w:top w:val="none" w:sz="0" w:space="0" w:color="auto"/>
                        <w:left w:val="none" w:sz="0" w:space="0" w:color="auto"/>
                        <w:bottom w:val="none" w:sz="0" w:space="0" w:color="auto"/>
                        <w:right w:val="none" w:sz="0" w:space="0" w:color="auto"/>
                      </w:divBdr>
                    </w:div>
                    <w:div w:id="93841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33555">
      <w:bodyDiv w:val="1"/>
      <w:marLeft w:val="0"/>
      <w:marRight w:val="0"/>
      <w:marTop w:val="0"/>
      <w:marBottom w:val="0"/>
      <w:divBdr>
        <w:top w:val="none" w:sz="0" w:space="0" w:color="auto"/>
        <w:left w:val="none" w:sz="0" w:space="0" w:color="auto"/>
        <w:bottom w:val="none" w:sz="0" w:space="0" w:color="auto"/>
        <w:right w:val="none" w:sz="0" w:space="0" w:color="auto"/>
      </w:divBdr>
      <w:divsChild>
        <w:div w:id="1583640093">
          <w:marLeft w:val="0"/>
          <w:marRight w:val="0"/>
          <w:marTop w:val="100"/>
          <w:marBottom w:val="100"/>
          <w:divBdr>
            <w:top w:val="none" w:sz="0" w:space="0" w:color="auto"/>
            <w:left w:val="none" w:sz="0" w:space="0" w:color="auto"/>
            <w:bottom w:val="none" w:sz="0" w:space="0" w:color="auto"/>
            <w:right w:val="none" w:sz="0" w:space="0" w:color="auto"/>
          </w:divBdr>
          <w:divsChild>
            <w:div w:id="1467314109">
              <w:marLeft w:val="600"/>
              <w:marRight w:val="600"/>
              <w:marTop w:val="480"/>
              <w:marBottom w:val="480"/>
              <w:divBdr>
                <w:top w:val="none" w:sz="0" w:space="0" w:color="auto"/>
                <w:left w:val="none" w:sz="0" w:space="0" w:color="auto"/>
                <w:bottom w:val="none" w:sz="0" w:space="0" w:color="auto"/>
                <w:right w:val="none" w:sz="0" w:space="0" w:color="auto"/>
              </w:divBdr>
              <w:divsChild>
                <w:div w:id="1790735063">
                  <w:marLeft w:val="0"/>
                  <w:marRight w:val="0"/>
                  <w:marTop w:val="0"/>
                  <w:marBottom w:val="240"/>
                  <w:divBdr>
                    <w:top w:val="none" w:sz="0" w:space="0" w:color="auto"/>
                    <w:left w:val="none" w:sz="0" w:space="0" w:color="auto"/>
                    <w:bottom w:val="none" w:sz="0" w:space="0" w:color="auto"/>
                    <w:right w:val="none" w:sz="0" w:space="0" w:color="auto"/>
                  </w:divBdr>
                  <w:divsChild>
                    <w:div w:id="1179732395">
                      <w:marLeft w:val="0"/>
                      <w:marRight w:val="0"/>
                      <w:marTop w:val="0"/>
                      <w:marBottom w:val="0"/>
                      <w:divBdr>
                        <w:top w:val="none" w:sz="0" w:space="0" w:color="auto"/>
                        <w:left w:val="none" w:sz="0" w:space="0" w:color="auto"/>
                        <w:bottom w:val="none" w:sz="0" w:space="0" w:color="auto"/>
                        <w:right w:val="none" w:sz="0" w:space="0" w:color="auto"/>
                      </w:divBdr>
                    </w:div>
                    <w:div w:id="1325888945">
                      <w:marLeft w:val="0"/>
                      <w:marRight w:val="0"/>
                      <w:marTop w:val="0"/>
                      <w:marBottom w:val="0"/>
                      <w:divBdr>
                        <w:top w:val="none" w:sz="0" w:space="0" w:color="auto"/>
                        <w:left w:val="none" w:sz="0" w:space="0" w:color="auto"/>
                        <w:bottom w:val="none" w:sz="0" w:space="0" w:color="auto"/>
                        <w:right w:val="none" w:sz="0" w:space="0" w:color="auto"/>
                      </w:divBdr>
                    </w:div>
                    <w:div w:id="1016154909">
                      <w:marLeft w:val="0"/>
                      <w:marRight w:val="0"/>
                      <w:marTop w:val="0"/>
                      <w:marBottom w:val="0"/>
                      <w:divBdr>
                        <w:top w:val="none" w:sz="0" w:space="0" w:color="auto"/>
                        <w:left w:val="none" w:sz="0" w:space="0" w:color="auto"/>
                        <w:bottom w:val="none" w:sz="0" w:space="0" w:color="auto"/>
                        <w:right w:val="none" w:sz="0" w:space="0" w:color="auto"/>
                      </w:divBdr>
                    </w:div>
                    <w:div w:id="589047377">
                      <w:marLeft w:val="0"/>
                      <w:marRight w:val="0"/>
                      <w:marTop w:val="0"/>
                      <w:marBottom w:val="0"/>
                      <w:divBdr>
                        <w:top w:val="none" w:sz="0" w:space="0" w:color="auto"/>
                        <w:left w:val="none" w:sz="0" w:space="0" w:color="auto"/>
                        <w:bottom w:val="none" w:sz="0" w:space="0" w:color="auto"/>
                        <w:right w:val="none" w:sz="0" w:space="0" w:color="auto"/>
                      </w:divBdr>
                    </w:div>
                    <w:div w:id="1038554333">
                      <w:marLeft w:val="0"/>
                      <w:marRight w:val="0"/>
                      <w:marTop w:val="0"/>
                      <w:marBottom w:val="0"/>
                      <w:divBdr>
                        <w:top w:val="none" w:sz="0" w:space="0" w:color="auto"/>
                        <w:left w:val="none" w:sz="0" w:space="0" w:color="auto"/>
                        <w:bottom w:val="none" w:sz="0" w:space="0" w:color="auto"/>
                        <w:right w:val="none" w:sz="0" w:space="0" w:color="auto"/>
                      </w:divBdr>
                      <w:divsChild>
                        <w:div w:id="2097700870">
                          <w:marLeft w:val="0"/>
                          <w:marRight w:val="0"/>
                          <w:marTop w:val="0"/>
                          <w:marBottom w:val="0"/>
                          <w:divBdr>
                            <w:top w:val="none" w:sz="0" w:space="0" w:color="auto"/>
                            <w:left w:val="none" w:sz="0" w:space="0" w:color="auto"/>
                            <w:bottom w:val="none" w:sz="0" w:space="0" w:color="auto"/>
                            <w:right w:val="none" w:sz="0" w:space="0" w:color="auto"/>
                          </w:divBdr>
                        </w:div>
                        <w:div w:id="1776510091">
                          <w:marLeft w:val="0"/>
                          <w:marRight w:val="0"/>
                          <w:marTop w:val="0"/>
                          <w:marBottom w:val="0"/>
                          <w:divBdr>
                            <w:top w:val="none" w:sz="0" w:space="0" w:color="auto"/>
                            <w:left w:val="none" w:sz="0" w:space="0" w:color="auto"/>
                            <w:bottom w:val="none" w:sz="0" w:space="0" w:color="auto"/>
                            <w:right w:val="none" w:sz="0" w:space="0" w:color="auto"/>
                          </w:divBdr>
                        </w:div>
                        <w:div w:id="10472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akedistrict.gov.uk/swiftlg/apas/run/WPHAPPDETAIL.DisplayUrl?theApnID=7/2022/5156&amp;backURL=%253Ca%2520href%253Dwphappcriteria.display%253FpaSearchKey%253D1774740%253ESearch%2520Criteria%253C%252Fa%253E%20%3E%20%3Ca%20href%3D%27wphappsearchres.displayResultsURL%3FResultID%3D2894500%2526StartIndex%3D1%2526SortOrder%3Drgndat%3Adesc%2526DispResultsAs%3DWPHAPPSEARCHRES%2526BackURL%3D%253Ca%2520href%253Dwphappcriteria.display%253FpaSearchKey%253D1774740%253ESearch%2520Criteria%253C%252Fa%253E%27%3ESearch%20Results%3C%2Fa%3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ra\Documents\Letterheads\PC%20letterhead%20new.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 letterhead new</Template>
  <TotalTime>2</TotalTime>
  <Pages>2</Pages>
  <Words>676</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Yew Tree House</vt:lpstr>
    </vt:vector>
  </TitlesOfParts>
  <Company>Escom UK</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Yew Tree House</dc:title>
  <dc:creator>Debra Cowperthwaite</dc:creator>
  <cp:lastModifiedBy>DEBS</cp:lastModifiedBy>
  <cp:revision>3</cp:revision>
  <cp:lastPrinted>2022-02-22T10:32:00Z</cp:lastPrinted>
  <dcterms:created xsi:type="dcterms:W3CDTF">2022-03-20T17:39:00Z</dcterms:created>
  <dcterms:modified xsi:type="dcterms:W3CDTF">2022-03-20T17:47:00Z</dcterms:modified>
</cp:coreProperties>
</file>