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4435A6" w:rsidRDefault="00F86952" w:rsidP="00093633">
      <w:pPr>
        <w:pStyle w:val="Heading1"/>
        <w:jc w:val="center"/>
        <w:rPr>
          <w:rFonts w:asciiTheme="minorHAnsi" w:hAnsiTheme="minorHAnsi" w:cstheme="minorHAnsi"/>
          <w:szCs w:val="28"/>
          <w:lang w:val="en-GB"/>
        </w:rPr>
      </w:pPr>
    </w:p>
    <w:p w14:paraId="1DA196EA" w14:textId="77777777" w:rsidR="00394CC0" w:rsidRPr="004435A6" w:rsidRDefault="00394CC0" w:rsidP="00394CC0">
      <w:pPr>
        <w:rPr>
          <w:rFonts w:asciiTheme="minorHAnsi" w:hAnsiTheme="minorHAnsi" w:cstheme="minorHAnsi"/>
        </w:rPr>
      </w:pPr>
    </w:p>
    <w:p w14:paraId="5B273F1C" w14:textId="77777777" w:rsidR="007068C2" w:rsidRPr="004435A6" w:rsidRDefault="0098146E" w:rsidP="00093633">
      <w:pPr>
        <w:pStyle w:val="Heading1"/>
        <w:jc w:val="center"/>
        <w:rPr>
          <w:rFonts w:asciiTheme="minorHAnsi" w:hAnsiTheme="minorHAnsi" w:cstheme="minorHAnsi"/>
          <w:sz w:val="28"/>
          <w:szCs w:val="28"/>
          <w:lang w:val="en-GB"/>
        </w:rPr>
      </w:pPr>
      <w:r w:rsidRPr="004435A6">
        <w:rPr>
          <w:rFonts w:asciiTheme="minorHAnsi" w:hAnsiTheme="minorHAnsi" w:cstheme="minorHAnsi"/>
          <w:szCs w:val="28"/>
          <w:lang w:val="en-GB"/>
        </w:rPr>
        <w:t>Lindale and Newton in Cartmel Parish C</w:t>
      </w:r>
      <w:r w:rsidR="000E5A08" w:rsidRPr="004435A6">
        <w:rPr>
          <w:rFonts w:asciiTheme="minorHAnsi" w:hAnsiTheme="minorHAnsi" w:cstheme="minorHAnsi"/>
          <w:szCs w:val="28"/>
          <w:lang w:val="en-GB"/>
        </w:rPr>
        <w:t>o</w:t>
      </w:r>
      <w:r w:rsidRPr="004435A6">
        <w:rPr>
          <w:rFonts w:asciiTheme="minorHAnsi" w:hAnsiTheme="minorHAnsi" w:cstheme="minorHAnsi"/>
          <w:szCs w:val="28"/>
          <w:lang w:val="en-GB"/>
        </w:rPr>
        <w:t>uncil</w:t>
      </w:r>
    </w:p>
    <w:p w14:paraId="0BAD068B" w14:textId="5D501755" w:rsidR="007068C2" w:rsidRPr="004435A6" w:rsidRDefault="007068C2" w:rsidP="009F647E">
      <w:pPr>
        <w:pStyle w:val="Heading1"/>
        <w:jc w:val="center"/>
        <w:rPr>
          <w:rFonts w:asciiTheme="minorHAnsi" w:hAnsiTheme="minorHAnsi" w:cstheme="minorHAnsi"/>
          <w:szCs w:val="24"/>
          <w:lang w:val="en-GB"/>
        </w:rPr>
      </w:pPr>
      <w:r w:rsidRPr="004435A6">
        <w:rPr>
          <w:rFonts w:asciiTheme="minorHAnsi" w:hAnsiTheme="minorHAnsi" w:cstheme="minorHAnsi"/>
          <w:szCs w:val="24"/>
        </w:rPr>
        <w:t>MINUTES OF THE MEETING HELD</w:t>
      </w:r>
      <w:r w:rsidR="005E3A13" w:rsidRPr="004435A6">
        <w:rPr>
          <w:rFonts w:asciiTheme="minorHAnsi" w:hAnsiTheme="minorHAnsi" w:cstheme="minorHAnsi"/>
          <w:szCs w:val="24"/>
          <w:lang w:val="en-GB"/>
        </w:rPr>
        <w:t xml:space="preserve"> in</w:t>
      </w:r>
      <w:r w:rsidR="00EB0383" w:rsidRPr="004435A6">
        <w:rPr>
          <w:rFonts w:asciiTheme="minorHAnsi" w:hAnsiTheme="minorHAnsi" w:cstheme="minorHAnsi"/>
          <w:szCs w:val="24"/>
          <w:lang w:val="en-GB"/>
        </w:rPr>
        <w:t xml:space="preserve"> Newton </w:t>
      </w:r>
      <w:r w:rsidR="00BA0393" w:rsidRPr="004435A6">
        <w:rPr>
          <w:rFonts w:asciiTheme="minorHAnsi" w:hAnsiTheme="minorHAnsi" w:cstheme="minorHAnsi"/>
          <w:szCs w:val="24"/>
          <w:lang w:val="en-GB"/>
        </w:rPr>
        <w:t>Village Hall</w:t>
      </w:r>
      <w:r w:rsidR="005E3A13" w:rsidRPr="004435A6">
        <w:rPr>
          <w:rFonts w:asciiTheme="minorHAnsi" w:hAnsiTheme="minorHAnsi" w:cstheme="minorHAnsi"/>
          <w:szCs w:val="24"/>
          <w:lang w:val="en-GB"/>
        </w:rPr>
        <w:t xml:space="preserve"> on</w:t>
      </w:r>
      <w:r w:rsidR="0095509A" w:rsidRPr="004435A6">
        <w:rPr>
          <w:rFonts w:asciiTheme="minorHAnsi" w:hAnsiTheme="minorHAnsi" w:cstheme="minorHAnsi"/>
          <w:szCs w:val="24"/>
          <w:lang w:val="en-GB"/>
        </w:rPr>
        <w:t xml:space="preserve"> </w:t>
      </w:r>
      <w:r w:rsidR="002A63DF">
        <w:rPr>
          <w:rFonts w:asciiTheme="minorHAnsi" w:hAnsiTheme="minorHAnsi" w:cstheme="minorHAnsi"/>
          <w:szCs w:val="24"/>
          <w:lang w:val="en-GB"/>
        </w:rPr>
        <w:t>7</w:t>
      </w:r>
      <w:r w:rsidR="002A63DF" w:rsidRPr="002A63DF">
        <w:rPr>
          <w:rFonts w:asciiTheme="minorHAnsi" w:hAnsiTheme="minorHAnsi" w:cstheme="minorHAnsi"/>
          <w:szCs w:val="24"/>
          <w:vertAlign w:val="superscript"/>
          <w:lang w:val="en-GB"/>
        </w:rPr>
        <w:t>th</w:t>
      </w:r>
      <w:r w:rsidR="002A63DF">
        <w:rPr>
          <w:rFonts w:asciiTheme="minorHAnsi" w:hAnsiTheme="minorHAnsi" w:cstheme="minorHAnsi"/>
          <w:szCs w:val="24"/>
          <w:lang w:val="en-GB"/>
        </w:rPr>
        <w:t xml:space="preserve"> January 2025 at </w:t>
      </w:r>
      <w:r w:rsidR="00456120" w:rsidRPr="004435A6">
        <w:rPr>
          <w:rFonts w:asciiTheme="minorHAnsi" w:hAnsiTheme="minorHAnsi" w:cstheme="minorHAnsi"/>
          <w:szCs w:val="24"/>
          <w:lang w:val="en-GB"/>
        </w:rPr>
        <w:t xml:space="preserve"> 7.00 pm</w:t>
      </w:r>
    </w:p>
    <w:p w14:paraId="07E0AF28" w14:textId="77777777" w:rsidR="00F9000A" w:rsidRPr="004435A6"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4435A6" w14:paraId="3A9BCF82" w14:textId="77777777" w:rsidTr="004E1D7A">
        <w:trPr>
          <w:trHeight w:val="549"/>
        </w:trPr>
        <w:tc>
          <w:tcPr>
            <w:tcW w:w="1164" w:type="dxa"/>
          </w:tcPr>
          <w:p w14:paraId="51AC4EE6" w14:textId="77777777" w:rsidR="004E1D7A" w:rsidRPr="004435A6" w:rsidRDefault="004E1D7A" w:rsidP="001A17B2">
            <w:pPr>
              <w:pStyle w:val="Heading5"/>
              <w:rPr>
                <w:rFonts w:asciiTheme="minorHAnsi" w:hAnsiTheme="minorHAnsi" w:cstheme="minorHAnsi"/>
                <w:sz w:val="24"/>
                <w:szCs w:val="24"/>
                <w:lang w:val="en-GB"/>
              </w:rPr>
            </w:pPr>
            <w:r w:rsidRPr="004435A6">
              <w:rPr>
                <w:rFonts w:asciiTheme="minorHAnsi" w:hAnsiTheme="minorHAnsi" w:cstheme="minorHAnsi"/>
                <w:sz w:val="24"/>
                <w:szCs w:val="24"/>
                <w:lang w:val="en-GB"/>
              </w:rPr>
              <w:t>Min No</w:t>
            </w:r>
          </w:p>
        </w:tc>
        <w:tc>
          <w:tcPr>
            <w:tcW w:w="8676" w:type="dxa"/>
          </w:tcPr>
          <w:p w14:paraId="07D5CF04" w14:textId="77777777" w:rsidR="004E1D7A" w:rsidRPr="004435A6" w:rsidRDefault="004E1D7A" w:rsidP="00D303D5">
            <w:pPr>
              <w:pStyle w:val="Heading1"/>
              <w:jc w:val="center"/>
              <w:rPr>
                <w:rFonts w:asciiTheme="minorHAnsi" w:hAnsiTheme="minorHAnsi" w:cstheme="minorHAnsi"/>
                <w:szCs w:val="24"/>
                <w:lang w:val="en-GB"/>
              </w:rPr>
            </w:pPr>
            <w:r w:rsidRPr="004435A6">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4435A6"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4435A6" w:rsidRDefault="004E1D7A" w:rsidP="001A17B2">
            <w:pPr>
              <w:pStyle w:val="Heading5"/>
              <w:rPr>
                <w:rFonts w:asciiTheme="minorHAnsi" w:hAnsiTheme="minorHAnsi" w:cstheme="minorHAnsi"/>
                <w:sz w:val="24"/>
                <w:szCs w:val="24"/>
                <w:lang w:val="en-GB"/>
              </w:rPr>
            </w:pPr>
            <w:r w:rsidRPr="004435A6">
              <w:rPr>
                <w:rFonts w:asciiTheme="minorHAnsi" w:hAnsiTheme="minorHAnsi" w:cstheme="minorHAnsi"/>
                <w:sz w:val="22"/>
                <w:szCs w:val="24"/>
                <w:lang w:val="en-GB"/>
              </w:rPr>
              <w:t>Action By:</w:t>
            </w:r>
          </w:p>
        </w:tc>
      </w:tr>
      <w:tr w:rsidR="004E1D7A" w:rsidRPr="004435A6" w14:paraId="6C1F50CB" w14:textId="77777777" w:rsidTr="004E1D7A">
        <w:trPr>
          <w:trHeight w:val="699"/>
        </w:trPr>
        <w:tc>
          <w:tcPr>
            <w:tcW w:w="1164" w:type="dxa"/>
          </w:tcPr>
          <w:p w14:paraId="73105A2A" w14:textId="706F7E40" w:rsidR="0074385A" w:rsidRDefault="00B46D89" w:rsidP="00BF1080">
            <w:pPr>
              <w:rPr>
                <w:rFonts w:asciiTheme="minorHAnsi" w:hAnsiTheme="minorHAnsi" w:cstheme="minorHAnsi"/>
                <w:b/>
                <w:szCs w:val="24"/>
              </w:rPr>
            </w:pPr>
            <w:r>
              <w:rPr>
                <w:rFonts w:asciiTheme="minorHAnsi" w:hAnsiTheme="minorHAnsi" w:cstheme="minorHAnsi"/>
                <w:b/>
                <w:szCs w:val="24"/>
              </w:rPr>
              <w:t>2102</w:t>
            </w:r>
          </w:p>
          <w:p w14:paraId="004B60C1" w14:textId="4A5DA38A" w:rsidR="00FF4D96" w:rsidRDefault="00FF4D96" w:rsidP="00BF1080">
            <w:pPr>
              <w:rPr>
                <w:rFonts w:asciiTheme="minorHAnsi" w:hAnsiTheme="minorHAnsi" w:cstheme="minorHAnsi"/>
                <w:b/>
                <w:szCs w:val="24"/>
              </w:rPr>
            </w:pPr>
          </w:p>
          <w:p w14:paraId="0557C472" w14:textId="014F7A4E" w:rsidR="00FF4D96" w:rsidRDefault="00FF4D96" w:rsidP="00BF1080">
            <w:pPr>
              <w:rPr>
                <w:rFonts w:asciiTheme="minorHAnsi" w:hAnsiTheme="minorHAnsi" w:cstheme="minorHAnsi"/>
                <w:b/>
                <w:szCs w:val="24"/>
              </w:rPr>
            </w:pPr>
            <w:r>
              <w:rPr>
                <w:rFonts w:asciiTheme="minorHAnsi" w:hAnsiTheme="minorHAnsi" w:cstheme="minorHAnsi"/>
                <w:b/>
                <w:szCs w:val="24"/>
              </w:rPr>
              <w:t>2102</w:t>
            </w:r>
          </w:p>
          <w:p w14:paraId="0C213D5A" w14:textId="4F391C2C" w:rsidR="00FF4D96" w:rsidRDefault="00FF4D96" w:rsidP="00BF1080">
            <w:pPr>
              <w:rPr>
                <w:rFonts w:asciiTheme="minorHAnsi" w:hAnsiTheme="minorHAnsi" w:cstheme="minorHAnsi"/>
                <w:b/>
                <w:szCs w:val="24"/>
              </w:rPr>
            </w:pPr>
            <w:r>
              <w:rPr>
                <w:rFonts w:asciiTheme="minorHAnsi" w:hAnsiTheme="minorHAnsi" w:cstheme="minorHAnsi"/>
                <w:b/>
                <w:szCs w:val="24"/>
              </w:rPr>
              <w:t>2103</w:t>
            </w:r>
          </w:p>
          <w:p w14:paraId="5CFAA816" w14:textId="3116C72E" w:rsidR="00FF4D96" w:rsidRDefault="00FF4D96" w:rsidP="00BF1080">
            <w:pPr>
              <w:rPr>
                <w:rFonts w:asciiTheme="minorHAnsi" w:hAnsiTheme="minorHAnsi" w:cstheme="minorHAnsi"/>
                <w:b/>
                <w:szCs w:val="24"/>
              </w:rPr>
            </w:pPr>
          </w:p>
          <w:p w14:paraId="51E4086D" w14:textId="41C6025E" w:rsidR="00FF4D96" w:rsidRDefault="00FF4D96" w:rsidP="00BF1080">
            <w:pPr>
              <w:rPr>
                <w:rFonts w:asciiTheme="minorHAnsi" w:hAnsiTheme="minorHAnsi" w:cstheme="minorHAnsi"/>
                <w:b/>
                <w:szCs w:val="24"/>
              </w:rPr>
            </w:pPr>
          </w:p>
          <w:p w14:paraId="6455B24E" w14:textId="77777777" w:rsidR="00696315" w:rsidRDefault="00696315" w:rsidP="00BF1080">
            <w:pPr>
              <w:rPr>
                <w:rFonts w:asciiTheme="minorHAnsi" w:hAnsiTheme="minorHAnsi" w:cstheme="minorHAnsi"/>
                <w:b/>
                <w:szCs w:val="24"/>
              </w:rPr>
            </w:pPr>
          </w:p>
          <w:p w14:paraId="4E174722" w14:textId="7E014FB9" w:rsidR="00FF4D96" w:rsidRDefault="00FF4D96" w:rsidP="00BF1080">
            <w:pPr>
              <w:rPr>
                <w:rFonts w:asciiTheme="minorHAnsi" w:hAnsiTheme="minorHAnsi" w:cstheme="minorHAnsi"/>
                <w:b/>
                <w:szCs w:val="24"/>
              </w:rPr>
            </w:pPr>
            <w:r>
              <w:rPr>
                <w:rFonts w:asciiTheme="minorHAnsi" w:hAnsiTheme="minorHAnsi" w:cstheme="minorHAnsi"/>
                <w:b/>
                <w:szCs w:val="24"/>
              </w:rPr>
              <w:t>2104</w:t>
            </w:r>
          </w:p>
          <w:p w14:paraId="135C788D" w14:textId="59417C4B" w:rsidR="00696315" w:rsidRDefault="00696315" w:rsidP="00BF1080">
            <w:pPr>
              <w:rPr>
                <w:rFonts w:asciiTheme="minorHAnsi" w:hAnsiTheme="minorHAnsi" w:cstheme="minorHAnsi"/>
                <w:b/>
                <w:szCs w:val="24"/>
              </w:rPr>
            </w:pPr>
          </w:p>
          <w:p w14:paraId="404A3478" w14:textId="77777777" w:rsidR="00696315" w:rsidRDefault="00696315" w:rsidP="00BF1080">
            <w:pPr>
              <w:rPr>
                <w:rFonts w:asciiTheme="minorHAnsi" w:hAnsiTheme="minorHAnsi" w:cstheme="minorHAnsi"/>
                <w:b/>
                <w:szCs w:val="24"/>
              </w:rPr>
            </w:pPr>
          </w:p>
          <w:p w14:paraId="4FAF3317" w14:textId="2ED126D8" w:rsidR="00FF4D96" w:rsidRDefault="00FF4D96" w:rsidP="00BF1080">
            <w:pPr>
              <w:rPr>
                <w:rFonts w:asciiTheme="minorHAnsi" w:hAnsiTheme="minorHAnsi" w:cstheme="minorHAnsi"/>
                <w:b/>
                <w:szCs w:val="24"/>
              </w:rPr>
            </w:pPr>
            <w:r>
              <w:rPr>
                <w:rFonts w:asciiTheme="minorHAnsi" w:hAnsiTheme="minorHAnsi" w:cstheme="minorHAnsi"/>
                <w:b/>
                <w:szCs w:val="24"/>
              </w:rPr>
              <w:t>2105</w:t>
            </w:r>
          </w:p>
          <w:p w14:paraId="28CBF454" w14:textId="2558090B" w:rsidR="00FD1E66" w:rsidRDefault="00FD1E66" w:rsidP="00BF1080">
            <w:pPr>
              <w:rPr>
                <w:rFonts w:asciiTheme="minorHAnsi" w:hAnsiTheme="minorHAnsi" w:cstheme="minorHAnsi"/>
                <w:b/>
                <w:szCs w:val="24"/>
              </w:rPr>
            </w:pPr>
          </w:p>
          <w:p w14:paraId="3D5FBCF8" w14:textId="094BA341" w:rsidR="00FD1E66" w:rsidRDefault="00FD1E66" w:rsidP="00BF1080">
            <w:pPr>
              <w:rPr>
                <w:rFonts w:asciiTheme="minorHAnsi" w:hAnsiTheme="minorHAnsi" w:cstheme="minorHAnsi"/>
                <w:b/>
                <w:szCs w:val="24"/>
              </w:rPr>
            </w:pPr>
          </w:p>
          <w:p w14:paraId="35C2A6F7" w14:textId="2DE0E88F" w:rsidR="00FD1E66" w:rsidRDefault="00FD1E66" w:rsidP="00BF1080">
            <w:pPr>
              <w:rPr>
                <w:rFonts w:asciiTheme="minorHAnsi" w:hAnsiTheme="minorHAnsi" w:cstheme="minorHAnsi"/>
                <w:b/>
                <w:szCs w:val="24"/>
              </w:rPr>
            </w:pPr>
          </w:p>
          <w:p w14:paraId="28467A96" w14:textId="75B2438C" w:rsidR="00FD1E66" w:rsidRDefault="00FD1E66" w:rsidP="00BF1080">
            <w:pPr>
              <w:rPr>
                <w:rFonts w:asciiTheme="minorHAnsi" w:hAnsiTheme="minorHAnsi" w:cstheme="minorHAnsi"/>
                <w:b/>
                <w:szCs w:val="24"/>
              </w:rPr>
            </w:pPr>
          </w:p>
          <w:p w14:paraId="52D63E5B" w14:textId="7D5D53B1" w:rsidR="00FD1E66" w:rsidRDefault="00FD1E66" w:rsidP="00BF1080">
            <w:pPr>
              <w:rPr>
                <w:rFonts w:asciiTheme="minorHAnsi" w:hAnsiTheme="minorHAnsi" w:cstheme="minorHAnsi"/>
                <w:b/>
                <w:szCs w:val="24"/>
              </w:rPr>
            </w:pPr>
          </w:p>
          <w:p w14:paraId="0060A7D0" w14:textId="08A354AE" w:rsidR="00FD1E66" w:rsidRDefault="00FD1E66" w:rsidP="00BF1080">
            <w:pPr>
              <w:rPr>
                <w:rFonts w:asciiTheme="minorHAnsi" w:hAnsiTheme="minorHAnsi" w:cstheme="minorHAnsi"/>
                <w:b/>
                <w:szCs w:val="24"/>
              </w:rPr>
            </w:pPr>
          </w:p>
          <w:p w14:paraId="7CF43DCC" w14:textId="153533A2" w:rsidR="00FD1E66" w:rsidRDefault="00FD1E66" w:rsidP="00BF1080">
            <w:pPr>
              <w:rPr>
                <w:rFonts w:asciiTheme="minorHAnsi" w:hAnsiTheme="minorHAnsi" w:cstheme="minorHAnsi"/>
                <w:b/>
                <w:szCs w:val="24"/>
              </w:rPr>
            </w:pPr>
          </w:p>
          <w:p w14:paraId="350A7FAE" w14:textId="78D96841" w:rsidR="00FD1E66" w:rsidRDefault="00FD1E66" w:rsidP="00BF1080">
            <w:pPr>
              <w:rPr>
                <w:rFonts w:asciiTheme="minorHAnsi" w:hAnsiTheme="minorHAnsi" w:cstheme="minorHAnsi"/>
                <w:b/>
                <w:szCs w:val="24"/>
              </w:rPr>
            </w:pPr>
          </w:p>
          <w:p w14:paraId="24FC4DAF" w14:textId="3256CDAA" w:rsidR="00FD1E66" w:rsidRPr="004435A6" w:rsidRDefault="00FD1E66" w:rsidP="00BF1080">
            <w:pPr>
              <w:rPr>
                <w:rFonts w:asciiTheme="minorHAnsi" w:hAnsiTheme="minorHAnsi" w:cstheme="minorHAnsi"/>
                <w:b/>
                <w:szCs w:val="24"/>
              </w:rPr>
            </w:pPr>
            <w:r>
              <w:rPr>
                <w:rFonts w:asciiTheme="minorHAnsi" w:hAnsiTheme="minorHAnsi" w:cstheme="minorHAnsi"/>
                <w:b/>
                <w:szCs w:val="24"/>
              </w:rPr>
              <w:t>2106</w:t>
            </w:r>
          </w:p>
          <w:p w14:paraId="4D126C76" w14:textId="77777777" w:rsidR="004C43DB" w:rsidRPr="004435A6" w:rsidRDefault="004C43DB" w:rsidP="00BF1080">
            <w:pPr>
              <w:rPr>
                <w:rFonts w:asciiTheme="minorHAnsi" w:hAnsiTheme="minorHAnsi" w:cstheme="minorHAnsi"/>
                <w:b/>
                <w:szCs w:val="24"/>
              </w:rPr>
            </w:pPr>
          </w:p>
          <w:p w14:paraId="79F1D6C9" w14:textId="1A106944" w:rsidR="004C43DB" w:rsidRPr="004435A6" w:rsidRDefault="004C43DB" w:rsidP="00BF1080">
            <w:pPr>
              <w:rPr>
                <w:rFonts w:asciiTheme="minorHAnsi" w:hAnsiTheme="minorHAnsi" w:cstheme="minorHAnsi"/>
                <w:b/>
                <w:szCs w:val="24"/>
              </w:rPr>
            </w:pPr>
          </w:p>
          <w:p w14:paraId="02A30297" w14:textId="4F973942" w:rsidR="004C43DB" w:rsidRPr="004435A6" w:rsidRDefault="004C43DB" w:rsidP="00BF1080">
            <w:pPr>
              <w:rPr>
                <w:rFonts w:asciiTheme="minorHAnsi" w:hAnsiTheme="minorHAnsi" w:cstheme="minorHAnsi"/>
                <w:b/>
                <w:szCs w:val="24"/>
              </w:rPr>
            </w:pPr>
          </w:p>
          <w:p w14:paraId="056D1E10" w14:textId="77777777" w:rsidR="00B90EDE" w:rsidRDefault="00B90EDE" w:rsidP="00BF1080">
            <w:pPr>
              <w:rPr>
                <w:rFonts w:asciiTheme="minorHAnsi" w:hAnsiTheme="minorHAnsi" w:cstheme="minorHAnsi"/>
                <w:b/>
                <w:szCs w:val="24"/>
              </w:rPr>
            </w:pPr>
          </w:p>
          <w:p w14:paraId="6078B2ED" w14:textId="77777777" w:rsidR="00B90EDE" w:rsidRDefault="00B90EDE" w:rsidP="00BF1080">
            <w:pPr>
              <w:rPr>
                <w:rFonts w:asciiTheme="minorHAnsi" w:hAnsiTheme="minorHAnsi" w:cstheme="minorHAnsi"/>
                <w:b/>
                <w:szCs w:val="24"/>
              </w:rPr>
            </w:pPr>
          </w:p>
          <w:p w14:paraId="10D468C5" w14:textId="77777777" w:rsidR="004C43DB" w:rsidRPr="004435A6" w:rsidRDefault="004C43DB" w:rsidP="00BF1080">
            <w:pPr>
              <w:rPr>
                <w:rFonts w:asciiTheme="minorHAnsi" w:hAnsiTheme="minorHAnsi" w:cstheme="minorHAnsi"/>
                <w:b/>
                <w:szCs w:val="24"/>
              </w:rPr>
            </w:pPr>
          </w:p>
          <w:p w14:paraId="1B2FE613" w14:textId="77777777" w:rsidR="004C43DB" w:rsidRPr="004435A6" w:rsidRDefault="004C43DB" w:rsidP="00BF1080">
            <w:pPr>
              <w:rPr>
                <w:rFonts w:asciiTheme="minorHAnsi" w:hAnsiTheme="minorHAnsi" w:cstheme="minorHAnsi"/>
                <w:b/>
                <w:szCs w:val="24"/>
              </w:rPr>
            </w:pPr>
          </w:p>
          <w:p w14:paraId="326D8D66" w14:textId="77777777" w:rsidR="004C43DB" w:rsidRPr="004435A6" w:rsidRDefault="004C43DB" w:rsidP="00BF1080">
            <w:pPr>
              <w:rPr>
                <w:rFonts w:asciiTheme="minorHAnsi" w:hAnsiTheme="minorHAnsi" w:cstheme="minorHAnsi"/>
                <w:b/>
                <w:szCs w:val="24"/>
              </w:rPr>
            </w:pPr>
          </w:p>
          <w:p w14:paraId="56C9EB0E" w14:textId="77777777" w:rsidR="004C43DB" w:rsidRPr="004435A6" w:rsidRDefault="004C43DB" w:rsidP="00BF1080">
            <w:pPr>
              <w:rPr>
                <w:rFonts w:asciiTheme="minorHAnsi" w:hAnsiTheme="minorHAnsi" w:cstheme="minorHAnsi"/>
                <w:b/>
                <w:szCs w:val="24"/>
              </w:rPr>
            </w:pPr>
          </w:p>
          <w:p w14:paraId="7A7516B0" w14:textId="77777777" w:rsidR="004C43DB" w:rsidRPr="004435A6" w:rsidRDefault="004C43DB" w:rsidP="00BF1080">
            <w:pPr>
              <w:rPr>
                <w:rFonts w:asciiTheme="minorHAnsi" w:hAnsiTheme="minorHAnsi" w:cstheme="minorHAnsi"/>
                <w:b/>
                <w:szCs w:val="24"/>
              </w:rPr>
            </w:pPr>
          </w:p>
          <w:p w14:paraId="28037C79" w14:textId="77777777" w:rsidR="004C43DB" w:rsidRPr="004435A6" w:rsidRDefault="004C43DB" w:rsidP="00BF1080">
            <w:pPr>
              <w:rPr>
                <w:rFonts w:asciiTheme="minorHAnsi" w:hAnsiTheme="minorHAnsi" w:cstheme="minorHAnsi"/>
                <w:b/>
                <w:szCs w:val="24"/>
              </w:rPr>
            </w:pPr>
          </w:p>
          <w:p w14:paraId="3A43F308" w14:textId="77777777" w:rsidR="004C43DB" w:rsidRPr="004435A6" w:rsidRDefault="004C43DB" w:rsidP="00BF1080">
            <w:pPr>
              <w:rPr>
                <w:rFonts w:asciiTheme="minorHAnsi" w:hAnsiTheme="minorHAnsi" w:cstheme="minorHAnsi"/>
                <w:b/>
                <w:szCs w:val="24"/>
              </w:rPr>
            </w:pPr>
          </w:p>
          <w:p w14:paraId="49702F9E" w14:textId="77777777" w:rsidR="004C43DB" w:rsidRPr="004435A6" w:rsidRDefault="004C43DB" w:rsidP="00BF1080">
            <w:pPr>
              <w:rPr>
                <w:rFonts w:asciiTheme="minorHAnsi" w:hAnsiTheme="minorHAnsi" w:cstheme="minorHAnsi"/>
                <w:b/>
                <w:szCs w:val="24"/>
              </w:rPr>
            </w:pPr>
          </w:p>
          <w:p w14:paraId="4078FEFD" w14:textId="77777777" w:rsidR="004C43DB" w:rsidRPr="004435A6" w:rsidRDefault="004C43DB" w:rsidP="00BF1080">
            <w:pPr>
              <w:rPr>
                <w:rFonts w:asciiTheme="minorHAnsi" w:hAnsiTheme="minorHAnsi" w:cstheme="minorHAnsi"/>
                <w:b/>
                <w:szCs w:val="24"/>
              </w:rPr>
            </w:pPr>
          </w:p>
          <w:p w14:paraId="7782F4DB" w14:textId="77777777" w:rsidR="004C43DB" w:rsidRPr="004435A6" w:rsidRDefault="004C43DB" w:rsidP="00BF1080">
            <w:pPr>
              <w:rPr>
                <w:rFonts w:asciiTheme="minorHAnsi" w:hAnsiTheme="minorHAnsi" w:cstheme="minorHAnsi"/>
                <w:b/>
                <w:szCs w:val="24"/>
              </w:rPr>
            </w:pPr>
          </w:p>
          <w:p w14:paraId="12975E72" w14:textId="77777777" w:rsidR="004C43DB" w:rsidRPr="004435A6" w:rsidRDefault="004C43DB" w:rsidP="00BF1080">
            <w:pPr>
              <w:rPr>
                <w:rFonts w:asciiTheme="minorHAnsi" w:hAnsiTheme="minorHAnsi" w:cstheme="minorHAnsi"/>
                <w:b/>
                <w:szCs w:val="24"/>
              </w:rPr>
            </w:pPr>
          </w:p>
          <w:p w14:paraId="0E2B7204" w14:textId="77777777" w:rsidR="004C43DB" w:rsidRPr="004435A6" w:rsidRDefault="004C43DB" w:rsidP="00BF1080">
            <w:pPr>
              <w:rPr>
                <w:rFonts w:asciiTheme="minorHAnsi" w:hAnsiTheme="minorHAnsi" w:cstheme="minorHAnsi"/>
                <w:b/>
                <w:szCs w:val="24"/>
              </w:rPr>
            </w:pPr>
          </w:p>
          <w:p w14:paraId="745E2F5E" w14:textId="77777777" w:rsidR="004C43DB" w:rsidRPr="004435A6" w:rsidRDefault="004C43DB" w:rsidP="00BF1080">
            <w:pPr>
              <w:rPr>
                <w:rFonts w:asciiTheme="minorHAnsi" w:hAnsiTheme="minorHAnsi" w:cstheme="minorHAnsi"/>
                <w:b/>
                <w:szCs w:val="24"/>
              </w:rPr>
            </w:pPr>
          </w:p>
          <w:p w14:paraId="609BE364" w14:textId="77777777" w:rsidR="004C43DB" w:rsidRPr="004435A6" w:rsidRDefault="004C43DB" w:rsidP="00BF1080">
            <w:pPr>
              <w:rPr>
                <w:rFonts w:asciiTheme="minorHAnsi" w:hAnsiTheme="minorHAnsi" w:cstheme="minorHAnsi"/>
                <w:b/>
                <w:szCs w:val="24"/>
              </w:rPr>
            </w:pPr>
          </w:p>
          <w:p w14:paraId="17619DBE" w14:textId="77777777" w:rsidR="004C43DB" w:rsidRPr="004435A6" w:rsidRDefault="004C43DB" w:rsidP="00BF1080">
            <w:pPr>
              <w:rPr>
                <w:rFonts w:asciiTheme="minorHAnsi" w:hAnsiTheme="minorHAnsi" w:cstheme="minorHAnsi"/>
                <w:b/>
                <w:szCs w:val="24"/>
              </w:rPr>
            </w:pPr>
          </w:p>
          <w:p w14:paraId="4635611C" w14:textId="77777777" w:rsidR="004C43DB" w:rsidRPr="004435A6" w:rsidRDefault="004C43DB" w:rsidP="00BF1080">
            <w:pPr>
              <w:rPr>
                <w:rFonts w:asciiTheme="minorHAnsi" w:hAnsiTheme="minorHAnsi" w:cstheme="minorHAnsi"/>
                <w:b/>
                <w:szCs w:val="24"/>
              </w:rPr>
            </w:pPr>
          </w:p>
          <w:p w14:paraId="3F9CB6D9" w14:textId="77777777" w:rsidR="004C43DB" w:rsidRPr="004435A6" w:rsidRDefault="004C43DB" w:rsidP="00BF1080">
            <w:pPr>
              <w:rPr>
                <w:rFonts w:asciiTheme="minorHAnsi" w:hAnsiTheme="minorHAnsi" w:cstheme="minorHAnsi"/>
                <w:b/>
                <w:szCs w:val="24"/>
              </w:rPr>
            </w:pPr>
          </w:p>
          <w:p w14:paraId="615A18B6" w14:textId="77777777" w:rsidR="004C43DB" w:rsidRPr="004435A6" w:rsidRDefault="004C43DB" w:rsidP="00BF1080">
            <w:pPr>
              <w:rPr>
                <w:rFonts w:asciiTheme="minorHAnsi" w:hAnsiTheme="minorHAnsi" w:cstheme="minorHAnsi"/>
                <w:b/>
                <w:szCs w:val="24"/>
              </w:rPr>
            </w:pPr>
          </w:p>
          <w:p w14:paraId="2308816D" w14:textId="77777777" w:rsidR="004C43DB" w:rsidRPr="004435A6" w:rsidRDefault="004C43DB" w:rsidP="00BF1080">
            <w:pPr>
              <w:rPr>
                <w:rFonts w:asciiTheme="minorHAnsi" w:hAnsiTheme="minorHAnsi" w:cstheme="minorHAnsi"/>
                <w:b/>
                <w:szCs w:val="24"/>
              </w:rPr>
            </w:pPr>
          </w:p>
          <w:p w14:paraId="267C54BA" w14:textId="77777777" w:rsidR="004C43DB" w:rsidRPr="004435A6" w:rsidRDefault="004C43DB" w:rsidP="00BF1080">
            <w:pPr>
              <w:rPr>
                <w:rFonts w:asciiTheme="minorHAnsi" w:hAnsiTheme="minorHAnsi" w:cstheme="minorHAnsi"/>
                <w:b/>
                <w:szCs w:val="24"/>
              </w:rPr>
            </w:pPr>
          </w:p>
          <w:p w14:paraId="10805C39" w14:textId="77777777" w:rsidR="004C43DB" w:rsidRPr="004435A6" w:rsidRDefault="004C43DB" w:rsidP="00BF1080">
            <w:pPr>
              <w:rPr>
                <w:rFonts w:asciiTheme="minorHAnsi" w:hAnsiTheme="minorHAnsi" w:cstheme="minorHAnsi"/>
                <w:b/>
                <w:szCs w:val="24"/>
              </w:rPr>
            </w:pPr>
          </w:p>
          <w:p w14:paraId="760D4300" w14:textId="77777777" w:rsidR="004C43DB" w:rsidRPr="004435A6" w:rsidRDefault="004C43DB" w:rsidP="00BF1080">
            <w:pPr>
              <w:rPr>
                <w:rFonts w:asciiTheme="minorHAnsi" w:hAnsiTheme="minorHAnsi" w:cstheme="minorHAnsi"/>
                <w:b/>
                <w:szCs w:val="24"/>
              </w:rPr>
            </w:pPr>
          </w:p>
          <w:p w14:paraId="7E664BDA" w14:textId="77777777" w:rsidR="004C43DB" w:rsidRPr="004435A6" w:rsidRDefault="004C43DB" w:rsidP="00BF1080">
            <w:pPr>
              <w:rPr>
                <w:rFonts w:asciiTheme="minorHAnsi" w:hAnsiTheme="minorHAnsi" w:cstheme="minorHAnsi"/>
                <w:b/>
                <w:szCs w:val="24"/>
              </w:rPr>
            </w:pPr>
          </w:p>
          <w:p w14:paraId="6D73898A" w14:textId="0E66E452" w:rsidR="004C43DB" w:rsidRDefault="004C43DB" w:rsidP="00BF1080">
            <w:pPr>
              <w:rPr>
                <w:rFonts w:asciiTheme="minorHAnsi" w:hAnsiTheme="minorHAnsi" w:cstheme="minorHAnsi"/>
                <w:b/>
                <w:szCs w:val="24"/>
              </w:rPr>
            </w:pPr>
          </w:p>
          <w:p w14:paraId="1C51D2C4" w14:textId="5F25A32E" w:rsidR="008201D6" w:rsidRDefault="008201D6" w:rsidP="00BF1080">
            <w:pPr>
              <w:rPr>
                <w:rFonts w:asciiTheme="minorHAnsi" w:hAnsiTheme="minorHAnsi" w:cstheme="minorHAnsi"/>
                <w:b/>
                <w:szCs w:val="24"/>
              </w:rPr>
            </w:pPr>
          </w:p>
          <w:p w14:paraId="41F2019D" w14:textId="77777777" w:rsidR="008201D6" w:rsidRPr="004435A6" w:rsidRDefault="008201D6" w:rsidP="00BF1080">
            <w:pPr>
              <w:rPr>
                <w:rFonts w:asciiTheme="minorHAnsi" w:hAnsiTheme="minorHAnsi" w:cstheme="minorHAnsi"/>
                <w:b/>
                <w:szCs w:val="24"/>
              </w:rPr>
            </w:pPr>
          </w:p>
          <w:p w14:paraId="1B7E0633" w14:textId="4334FCAE" w:rsidR="004C43DB" w:rsidRDefault="00FD1E66" w:rsidP="00BF1080">
            <w:pPr>
              <w:rPr>
                <w:rFonts w:asciiTheme="minorHAnsi" w:hAnsiTheme="minorHAnsi" w:cstheme="minorHAnsi"/>
                <w:b/>
                <w:szCs w:val="24"/>
              </w:rPr>
            </w:pPr>
            <w:r>
              <w:rPr>
                <w:rFonts w:asciiTheme="minorHAnsi" w:hAnsiTheme="minorHAnsi" w:cstheme="minorHAnsi"/>
                <w:b/>
                <w:szCs w:val="24"/>
              </w:rPr>
              <w:t>2107</w:t>
            </w:r>
          </w:p>
          <w:p w14:paraId="62CE680A" w14:textId="0E97E69A" w:rsidR="00FD1E66" w:rsidRDefault="00FD1E66" w:rsidP="00BF1080">
            <w:pPr>
              <w:rPr>
                <w:rFonts w:asciiTheme="minorHAnsi" w:hAnsiTheme="minorHAnsi" w:cstheme="minorHAnsi"/>
                <w:b/>
                <w:szCs w:val="24"/>
              </w:rPr>
            </w:pPr>
          </w:p>
          <w:p w14:paraId="7476532C" w14:textId="3E9CA6E2" w:rsidR="00FD1E66" w:rsidRDefault="00FD1E66" w:rsidP="00BF1080">
            <w:pPr>
              <w:rPr>
                <w:rFonts w:asciiTheme="minorHAnsi" w:hAnsiTheme="minorHAnsi" w:cstheme="minorHAnsi"/>
                <w:b/>
                <w:szCs w:val="24"/>
              </w:rPr>
            </w:pPr>
          </w:p>
          <w:p w14:paraId="1ABB057E" w14:textId="5984A970" w:rsidR="00FD1E66" w:rsidRDefault="00FD1E66" w:rsidP="00BF1080">
            <w:pPr>
              <w:rPr>
                <w:rFonts w:asciiTheme="minorHAnsi" w:hAnsiTheme="minorHAnsi" w:cstheme="minorHAnsi"/>
                <w:b/>
                <w:szCs w:val="24"/>
              </w:rPr>
            </w:pPr>
          </w:p>
          <w:p w14:paraId="516507D3" w14:textId="0493D6AF" w:rsidR="00FD1E66" w:rsidRDefault="00FD1E66" w:rsidP="00BF1080">
            <w:pPr>
              <w:rPr>
                <w:rFonts w:asciiTheme="minorHAnsi" w:hAnsiTheme="minorHAnsi" w:cstheme="minorHAnsi"/>
                <w:b/>
                <w:szCs w:val="24"/>
              </w:rPr>
            </w:pPr>
          </w:p>
          <w:p w14:paraId="369FAEA6" w14:textId="1FDA64E3" w:rsidR="00FD1E66" w:rsidRDefault="00FD1E66" w:rsidP="00BF1080">
            <w:pPr>
              <w:rPr>
                <w:rFonts w:asciiTheme="minorHAnsi" w:hAnsiTheme="minorHAnsi" w:cstheme="minorHAnsi"/>
                <w:b/>
                <w:szCs w:val="24"/>
              </w:rPr>
            </w:pPr>
          </w:p>
          <w:p w14:paraId="185D19E1" w14:textId="2BFF8E9D" w:rsidR="00FD1E66" w:rsidRDefault="00FD1E66" w:rsidP="00BF1080">
            <w:pPr>
              <w:rPr>
                <w:rFonts w:asciiTheme="minorHAnsi" w:hAnsiTheme="minorHAnsi" w:cstheme="minorHAnsi"/>
                <w:b/>
                <w:szCs w:val="24"/>
              </w:rPr>
            </w:pPr>
          </w:p>
          <w:p w14:paraId="060EDC0E" w14:textId="6D97AB4F" w:rsidR="00FD1E66" w:rsidRDefault="00FD1E66" w:rsidP="00BF1080">
            <w:pPr>
              <w:rPr>
                <w:rFonts w:asciiTheme="minorHAnsi" w:hAnsiTheme="minorHAnsi" w:cstheme="minorHAnsi"/>
                <w:b/>
                <w:szCs w:val="24"/>
              </w:rPr>
            </w:pPr>
          </w:p>
          <w:p w14:paraId="6E93D48E" w14:textId="1813A761" w:rsidR="00FD1E66" w:rsidRDefault="00FD1E66" w:rsidP="00BF1080">
            <w:pPr>
              <w:rPr>
                <w:rFonts w:asciiTheme="minorHAnsi" w:hAnsiTheme="minorHAnsi" w:cstheme="minorHAnsi"/>
                <w:b/>
                <w:szCs w:val="24"/>
              </w:rPr>
            </w:pPr>
          </w:p>
          <w:p w14:paraId="4508F87F" w14:textId="464E4F6A" w:rsidR="00FD1E66" w:rsidRDefault="00FD1E66" w:rsidP="00BF1080">
            <w:pPr>
              <w:rPr>
                <w:rFonts w:asciiTheme="minorHAnsi" w:hAnsiTheme="minorHAnsi" w:cstheme="minorHAnsi"/>
                <w:b/>
                <w:szCs w:val="24"/>
              </w:rPr>
            </w:pPr>
            <w:r>
              <w:rPr>
                <w:rFonts w:asciiTheme="minorHAnsi" w:hAnsiTheme="minorHAnsi" w:cstheme="minorHAnsi"/>
                <w:b/>
                <w:szCs w:val="24"/>
              </w:rPr>
              <w:t>2108</w:t>
            </w:r>
          </w:p>
          <w:p w14:paraId="45497A10" w14:textId="28BAC606" w:rsidR="00B25773" w:rsidRDefault="00B25773" w:rsidP="00BF1080">
            <w:pPr>
              <w:rPr>
                <w:rFonts w:asciiTheme="minorHAnsi" w:hAnsiTheme="minorHAnsi" w:cstheme="minorHAnsi"/>
                <w:b/>
                <w:szCs w:val="24"/>
              </w:rPr>
            </w:pPr>
          </w:p>
          <w:p w14:paraId="204B8E07" w14:textId="210C2296" w:rsidR="00B25773" w:rsidRDefault="00B25773" w:rsidP="00BF1080">
            <w:pPr>
              <w:rPr>
                <w:rFonts w:asciiTheme="minorHAnsi" w:hAnsiTheme="minorHAnsi" w:cstheme="minorHAnsi"/>
                <w:b/>
                <w:szCs w:val="24"/>
              </w:rPr>
            </w:pPr>
          </w:p>
          <w:p w14:paraId="699794C7" w14:textId="255DA69A" w:rsidR="00B25773" w:rsidRDefault="00B25773" w:rsidP="00BF1080">
            <w:pPr>
              <w:rPr>
                <w:rFonts w:asciiTheme="minorHAnsi" w:hAnsiTheme="minorHAnsi" w:cstheme="minorHAnsi"/>
                <w:b/>
                <w:szCs w:val="24"/>
              </w:rPr>
            </w:pPr>
          </w:p>
          <w:p w14:paraId="14CD29F4" w14:textId="33CFB65B" w:rsidR="00B25773" w:rsidRDefault="00B25773" w:rsidP="00BF1080">
            <w:pPr>
              <w:rPr>
                <w:rFonts w:asciiTheme="minorHAnsi" w:hAnsiTheme="minorHAnsi" w:cstheme="minorHAnsi"/>
                <w:b/>
                <w:szCs w:val="24"/>
              </w:rPr>
            </w:pPr>
          </w:p>
          <w:p w14:paraId="42938A1D" w14:textId="3A9CB8E4" w:rsidR="00B25773" w:rsidRDefault="00B25773" w:rsidP="00BF1080">
            <w:pPr>
              <w:rPr>
                <w:rFonts w:asciiTheme="minorHAnsi" w:hAnsiTheme="minorHAnsi" w:cstheme="minorHAnsi"/>
                <w:b/>
                <w:szCs w:val="24"/>
              </w:rPr>
            </w:pPr>
          </w:p>
          <w:p w14:paraId="296DE642" w14:textId="6EC0B13A" w:rsidR="00B25773" w:rsidRDefault="00B25773" w:rsidP="00BF1080">
            <w:pPr>
              <w:rPr>
                <w:rFonts w:asciiTheme="minorHAnsi" w:hAnsiTheme="minorHAnsi" w:cstheme="minorHAnsi"/>
                <w:b/>
                <w:szCs w:val="24"/>
              </w:rPr>
            </w:pPr>
          </w:p>
          <w:p w14:paraId="715BE8EA" w14:textId="76F530B8" w:rsidR="00B25773" w:rsidRDefault="00B25773" w:rsidP="00BF1080">
            <w:pPr>
              <w:rPr>
                <w:rFonts w:asciiTheme="minorHAnsi" w:hAnsiTheme="minorHAnsi" w:cstheme="minorHAnsi"/>
                <w:b/>
                <w:szCs w:val="24"/>
              </w:rPr>
            </w:pPr>
          </w:p>
          <w:p w14:paraId="375AEC1E" w14:textId="11846DDC" w:rsidR="00B25773" w:rsidRDefault="00B25773" w:rsidP="00BF1080">
            <w:pPr>
              <w:rPr>
                <w:rFonts w:asciiTheme="minorHAnsi" w:hAnsiTheme="minorHAnsi" w:cstheme="minorHAnsi"/>
                <w:b/>
                <w:szCs w:val="24"/>
              </w:rPr>
            </w:pPr>
          </w:p>
          <w:p w14:paraId="2077575B" w14:textId="2DA518DB" w:rsidR="00B25773" w:rsidRDefault="00B25773" w:rsidP="00BF1080">
            <w:pPr>
              <w:rPr>
                <w:rFonts w:asciiTheme="minorHAnsi" w:hAnsiTheme="minorHAnsi" w:cstheme="minorHAnsi"/>
                <w:b/>
                <w:szCs w:val="24"/>
              </w:rPr>
            </w:pPr>
          </w:p>
          <w:p w14:paraId="31B748CD" w14:textId="6E2A23B0" w:rsidR="00B25773" w:rsidRDefault="00B25773" w:rsidP="00BF1080">
            <w:pPr>
              <w:rPr>
                <w:rFonts w:asciiTheme="minorHAnsi" w:hAnsiTheme="minorHAnsi" w:cstheme="minorHAnsi"/>
                <w:b/>
                <w:szCs w:val="24"/>
              </w:rPr>
            </w:pPr>
          </w:p>
          <w:p w14:paraId="61A81484" w14:textId="1A0F9377" w:rsidR="00B25773" w:rsidRDefault="00B25773" w:rsidP="00BF1080">
            <w:pPr>
              <w:rPr>
                <w:rFonts w:asciiTheme="minorHAnsi" w:hAnsiTheme="minorHAnsi" w:cstheme="minorHAnsi"/>
                <w:b/>
                <w:szCs w:val="24"/>
              </w:rPr>
            </w:pPr>
          </w:p>
          <w:p w14:paraId="6298F76C" w14:textId="70151D05" w:rsidR="00B25773" w:rsidRDefault="00B25773" w:rsidP="00BF1080">
            <w:pPr>
              <w:rPr>
                <w:rFonts w:asciiTheme="minorHAnsi" w:hAnsiTheme="minorHAnsi" w:cstheme="minorHAnsi"/>
                <w:b/>
                <w:szCs w:val="24"/>
              </w:rPr>
            </w:pPr>
          </w:p>
          <w:p w14:paraId="75073AB4" w14:textId="22577C21" w:rsidR="00B25773" w:rsidRDefault="00B25773" w:rsidP="00BF1080">
            <w:pPr>
              <w:rPr>
                <w:rFonts w:asciiTheme="minorHAnsi" w:hAnsiTheme="minorHAnsi" w:cstheme="minorHAnsi"/>
                <w:b/>
                <w:szCs w:val="24"/>
              </w:rPr>
            </w:pPr>
          </w:p>
          <w:p w14:paraId="1141CACB" w14:textId="309414C5" w:rsidR="00B25773" w:rsidRDefault="00B25773" w:rsidP="00BF1080">
            <w:pPr>
              <w:rPr>
                <w:rFonts w:asciiTheme="minorHAnsi" w:hAnsiTheme="minorHAnsi" w:cstheme="minorHAnsi"/>
                <w:b/>
                <w:szCs w:val="24"/>
              </w:rPr>
            </w:pPr>
          </w:p>
          <w:p w14:paraId="3BED8A3B" w14:textId="35287ECC" w:rsidR="00B25773" w:rsidRDefault="00B25773" w:rsidP="00BF1080">
            <w:pPr>
              <w:rPr>
                <w:rFonts w:asciiTheme="minorHAnsi" w:hAnsiTheme="minorHAnsi" w:cstheme="minorHAnsi"/>
                <w:b/>
                <w:szCs w:val="24"/>
              </w:rPr>
            </w:pPr>
          </w:p>
          <w:p w14:paraId="6D95164C" w14:textId="1E27923C" w:rsidR="00B25773" w:rsidRDefault="00B25773" w:rsidP="00BF1080">
            <w:pPr>
              <w:rPr>
                <w:rFonts w:asciiTheme="minorHAnsi" w:hAnsiTheme="minorHAnsi" w:cstheme="minorHAnsi"/>
                <w:b/>
                <w:szCs w:val="24"/>
              </w:rPr>
            </w:pPr>
          </w:p>
          <w:p w14:paraId="6F21B9C6" w14:textId="1BB8B955" w:rsidR="00B25773" w:rsidRDefault="00B25773" w:rsidP="00BF1080">
            <w:pPr>
              <w:rPr>
                <w:rFonts w:asciiTheme="minorHAnsi" w:hAnsiTheme="minorHAnsi" w:cstheme="minorHAnsi"/>
                <w:b/>
                <w:szCs w:val="24"/>
              </w:rPr>
            </w:pPr>
          </w:p>
          <w:p w14:paraId="18AAB0F9" w14:textId="23DCE7CD" w:rsidR="00B25773" w:rsidRDefault="00B25773" w:rsidP="00BF1080">
            <w:pPr>
              <w:rPr>
                <w:rFonts w:asciiTheme="minorHAnsi" w:hAnsiTheme="minorHAnsi" w:cstheme="minorHAnsi"/>
                <w:b/>
                <w:szCs w:val="24"/>
              </w:rPr>
            </w:pPr>
          </w:p>
          <w:p w14:paraId="6CB5621C" w14:textId="25F8C117" w:rsidR="00B25773" w:rsidRDefault="00B25773" w:rsidP="00BF1080">
            <w:pPr>
              <w:rPr>
                <w:rFonts w:asciiTheme="minorHAnsi" w:hAnsiTheme="minorHAnsi" w:cstheme="minorHAnsi"/>
                <w:b/>
                <w:szCs w:val="24"/>
              </w:rPr>
            </w:pPr>
          </w:p>
          <w:p w14:paraId="53145137" w14:textId="05B84ADB" w:rsidR="00B25773" w:rsidRDefault="00B25773" w:rsidP="00BF1080">
            <w:pPr>
              <w:rPr>
                <w:rFonts w:asciiTheme="minorHAnsi" w:hAnsiTheme="minorHAnsi" w:cstheme="minorHAnsi"/>
                <w:b/>
                <w:szCs w:val="24"/>
              </w:rPr>
            </w:pPr>
          </w:p>
          <w:p w14:paraId="0A1C6CE2" w14:textId="185CE92E" w:rsidR="00B25773" w:rsidRDefault="00B25773" w:rsidP="00BF1080">
            <w:pPr>
              <w:rPr>
                <w:rFonts w:asciiTheme="minorHAnsi" w:hAnsiTheme="minorHAnsi" w:cstheme="minorHAnsi"/>
                <w:b/>
                <w:szCs w:val="24"/>
              </w:rPr>
            </w:pPr>
          </w:p>
          <w:p w14:paraId="3F6A4DD2" w14:textId="0215A6AF" w:rsidR="00B25773" w:rsidRDefault="00B25773" w:rsidP="00BF1080">
            <w:pPr>
              <w:rPr>
                <w:rFonts w:asciiTheme="minorHAnsi" w:hAnsiTheme="minorHAnsi" w:cstheme="minorHAnsi"/>
                <w:b/>
                <w:szCs w:val="24"/>
              </w:rPr>
            </w:pPr>
          </w:p>
          <w:p w14:paraId="13A839DB" w14:textId="28B179D0" w:rsidR="00B25773" w:rsidRDefault="00B25773" w:rsidP="00BF1080">
            <w:pPr>
              <w:rPr>
                <w:rFonts w:asciiTheme="minorHAnsi" w:hAnsiTheme="minorHAnsi" w:cstheme="minorHAnsi"/>
                <w:b/>
                <w:szCs w:val="24"/>
              </w:rPr>
            </w:pPr>
          </w:p>
          <w:p w14:paraId="3B9ADE14" w14:textId="6039ACA2" w:rsidR="00B25773" w:rsidRDefault="00B25773" w:rsidP="00BF1080">
            <w:pPr>
              <w:rPr>
                <w:rFonts w:asciiTheme="minorHAnsi" w:hAnsiTheme="minorHAnsi" w:cstheme="minorHAnsi"/>
                <w:b/>
                <w:szCs w:val="24"/>
              </w:rPr>
            </w:pPr>
          </w:p>
          <w:p w14:paraId="1FA09AAB" w14:textId="1C50217C" w:rsidR="00B25773" w:rsidRDefault="00B25773" w:rsidP="00BF1080">
            <w:pPr>
              <w:rPr>
                <w:rFonts w:asciiTheme="minorHAnsi" w:hAnsiTheme="minorHAnsi" w:cstheme="minorHAnsi"/>
                <w:b/>
                <w:szCs w:val="24"/>
              </w:rPr>
            </w:pPr>
          </w:p>
          <w:p w14:paraId="49214945" w14:textId="23759E66" w:rsidR="00B25773" w:rsidRDefault="00B25773" w:rsidP="00BF1080">
            <w:pPr>
              <w:rPr>
                <w:rFonts w:asciiTheme="minorHAnsi" w:hAnsiTheme="minorHAnsi" w:cstheme="minorHAnsi"/>
                <w:b/>
                <w:szCs w:val="24"/>
              </w:rPr>
            </w:pPr>
          </w:p>
          <w:p w14:paraId="724A65C0" w14:textId="500AA056" w:rsidR="00B25773" w:rsidRDefault="00B25773" w:rsidP="00BF1080">
            <w:pPr>
              <w:rPr>
                <w:rFonts w:asciiTheme="minorHAnsi" w:hAnsiTheme="minorHAnsi" w:cstheme="minorHAnsi"/>
                <w:b/>
                <w:szCs w:val="24"/>
              </w:rPr>
            </w:pPr>
          </w:p>
          <w:p w14:paraId="42B5F5E2" w14:textId="4BCF467B" w:rsidR="00B25773" w:rsidRDefault="00B25773" w:rsidP="00BF1080">
            <w:pPr>
              <w:rPr>
                <w:rFonts w:asciiTheme="minorHAnsi" w:hAnsiTheme="minorHAnsi" w:cstheme="minorHAnsi"/>
                <w:b/>
                <w:szCs w:val="24"/>
              </w:rPr>
            </w:pPr>
          </w:p>
          <w:p w14:paraId="69CFB206" w14:textId="45EE8179" w:rsidR="00B25773" w:rsidRDefault="00B25773" w:rsidP="00BF1080">
            <w:pPr>
              <w:rPr>
                <w:rFonts w:asciiTheme="minorHAnsi" w:hAnsiTheme="minorHAnsi" w:cstheme="minorHAnsi"/>
                <w:b/>
                <w:szCs w:val="24"/>
              </w:rPr>
            </w:pPr>
          </w:p>
          <w:p w14:paraId="69E9CDA1" w14:textId="4BF734D3" w:rsidR="00B25773" w:rsidRDefault="00B25773" w:rsidP="00BF1080">
            <w:pPr>
              <w:rPr>
                <w:rFonts w:asciiTheme="minorHAnsi" w:hAnsiTheme="minorHAnsi" w:cstheme="minorHAnsi"/>
                <w:b/>
                <w:szCs w:val="24"/>
              </w:rPr>
            </w:pPr>
          </w:p>
          <w:p w14:paraId="65B268ED" w14:textId="6482ECF1" w:rsidR="00B25773" w:rsidRPr="004435A6" w:rsidRDefault="00B25773" w:rsidP="00BF1080">
            <w:pPr>
              <w:rPr>
                <w:rFonts w:asciiTheme="minorHAnsi" w:hAnsiTheme="minorHAnsi" w:cstheme="minorHAnsi"/>
                <w:b/>
                <w:szCs w:val="24"/>
              </w:rPr>
            </w:pPr>
            <w:r>
              <w:rPr>
                <w:rFonts w:asciiTheme="minorHAnsi" w:hAnsiTheme="minorHAnsi" w:cstheme="minorHAnsi"/>
                <w:b/>
                <w:szCs w:val="24"/>
              </w:rPr>
              <w:t>2109</w:t>
            </w:r>
          </w:p>
          <w:p w14:paraId="0F831F63" w14:textId="77777777" w:rsidR="004C43DB" w:rsidRPr="004435A6" w:rsidRDefault="004C43DB" w:rsidP="00BF1080">
            <w:pPr>
              <w:rPr>
                <w:rFonts w:asciiTheme="minorHAnsi" w:hAnsiTheme="minorHAnsi" w:cstheme="minorHAnsi"/>
                <w:b/>
                <w:szCs w:val="24"/>
              </w:rPr>
            </w:pPr>
          </w:p>
          <w:p w14:paraId="0571BA17" w14:textId="77777777" w:rsidR="004C43DB" w:rsidRPr="004435A6" w:rsidRDefault="004C43DB" w:rsidP="00BF1080">
            <w:pPr>
              <w:rPr>
                <w:rFonts w:asciiTheme="minorHAnsi" w:hAnsiTheme="minorHAnsi" w:cstheme="minorHAnsi"/>
                <w:b/>
                <w:szCs w:val="24"/>
              </w:rPr>
            </w:pPr>
          </w:p>
          <w:p w14:paraId="7DD02079" w14:textId="5AB270D7" w:rsidR="004C43DB" w:rsidRDefault="004C43DB" w:rsidP="00BF1080">
            <w:pPr>
              <w:rPr>
                <w:rFonts w:asciiTheme="minorHAnsi" w:hAnsiTheme="minorHAnsi" w:cstheme="minorHAnsi"/>
                <w:b/>
                <w:szCs w:val="24"/>
              </w:rPr>
            </w:pPr>
          </w:p>
          <w:p w14:paraId="0A9FD14F" w14:textId="671DE645" w:rsidR="00F77A59" w:rsidRDefault="00F77A59" w:rsidP="00BF1080">
            <w:pPr>
              <w:rPr>
                <w:rFonts w:asciiTheme="minorHAnsi" w:hAnsiTheme="minorHAnsi" w:cstheme="minorHAnsi"/>
                <w:b/>
                <w:szCs w:val="24"/>
              </w:rPr>
            </w:pPr>
          </w:p>
          <w:p w14:paraId="0117CD12" w14:textId="627E31D1" w:rsidR="00F77A59" w:rsidRDefault="00F77A59" w:rsidP="00BF1080">
            <w:pPr>
              <w:rPr>
                <w:rFonts w:asciiTheme="minorHAnsi" w:hAnsiTheme="minorHAnsi" w:cstheme="minorHAnsi"/>
                <w:b/>
                <w:szCs w:val="24"/>
              </w:rPr>
            </w:pPr>
          </w:p>
          <w:p w14:paraId="1E4A1C82" w14:textId="751EE481" w:rsidR="00F77A59" w:rsidRDefault="00F77A59" w:rsidP="00BF1080">
            <w:pPr>
              <w:rPr>
                <w:rFonts w:asciiTheme="minorHAnsi" w:hAnsiTheme="minorHAnsi" w:cstheme="minorHAnsi"/>
                <w:b/>
                <w:szCs w:val="24"/>
              </w:rPr>
            </w:pPr>
          </w:p>
          <w:p w14:paraId="3D311177" w14:textId="4266502E" w:rsidR="00F77A59" w:rsidRDefault="00F77A59" w:rsidP="00BF1080">
            <w:pPr>
              <w:rPr>
                <w:rFonts w:asciiTheme="minorHAnsi" w:hAnsiTheme="minorHAnsi" w:cstheme="minorHAnsi"/>
                <w:b/>
                <w:szCs w:val="24"/>
              </w:rPr>
            </w:pPr>
          </w:p>
          <w:p w14:paraId="6A1ED43E" w14:textId="496D50EE" w:rsidR="00F77A59" w:rsidRDefault="00F77A59" w:rsidP="00BF1080">
            <w:pPr>
              <w:rPr>
                <w:rFonts w:asciiTheme="minorHAnsi" w:hAnsiTheme="minorHAnsi" w:cstheme="minorHAnsi"/>
                <w:b/>
                <w:szCs w:val="24"/>
              </w:rPr>
            </w:pPr>
          </w:p>
          <w:p w14:paraId="01C68877" w14:textId="53AFDFC3" w:rsidR="00F77A59" w:rsidRDefault="00F77A59" w:rsidP="00BF1080">
            <w:pPr>
              <w:rPr>
                <w:rFonts w:asciiTheme="minorHAnsi" w:hAnsiTheme="minorHAnsi" w:cstheme="minorHAnsi"/>
                <w:b/>
                <w:szCs w:val="24"/>
              </w:rPr>
            </w:pPr>
          </w:p>
          <w:p w14:paraId="1D281289" w14:textId="385AB9E1" w:rsidR="00F77A59" w:rsidRDefault="00F77A59" w:rsidP="00BF1080">
            <w:pPr>
              <w:rPr>
                <w:rFonts w:asciiTheme="minorHAnsi" w:hAnsiTheme="minorHAnsi" w:cstheme="minorHAnsi"/>
                <w:b/>
                <w:szCs w:val="24"/>
              </w:rPr>
            </w:pPr>
          </w:p>
          <w:p w14:paraId="0B99C84E" w14:textId="3DF80980" w:rsidR="00F77A59" w:rsidRDefault="00F77A59" w:rsidP="00BF1080">
            <w:pPr>
              <w:rPr>
                <w:rFonts w:asciiTheme="minorHAnsi" w:hAnsiTheme="minorHAnsi" w:cstheme="minorHAnsi"/>
                <w:b/>
                <w:szCs w:val="24"/>
              </w:rPr>
            </w:pPr>
          </w:p>
          <w:p w14:paraId="6F914458" w14:textId="68243240" w:rsidR="00F77A59" w:rsidRDefault="00F77A59" w:rsidP="00BF1080">
            <w:pPr>
              <w:rPr>
                <w:rFonts w:asciiTheme="minorHAnsi" w:hAnsiTheme="minorHAnsi" w:cstheme="minorHAnsi"/>
                <w:b/>
                <w:szCs w:val="24"/>
              </w:rPr>
            </w:pPr>
          </w:p>
          <w:p w14:paraId="4FA8A19B" w14:textId="2DDAC84E" w:rsidR="00F77A59" w:rsidRDefault="00F77A59" w:rsidP="00BF1080">
            <w:pPr>
              <w:rPr>
                <w:rFonts w:asciiTheme="minorHAnsi" w:hAnsiTheme="minorHAnsi" w:cstheme="minorHAnsi"/>
                <w:b/>
                <w:szCs w:val="24"/>
              </w:rPr>
            </w:pPr>
          </w:p>
          <w:p w14:paraId="3D432B35" w14:textId="42747186" w:rsidR="00F77A59" w:rsidRDefault="00F77A59" w:rsidP="00BF1080">
            <w:pPr>
              <w:rPr>
                <w:rFonts w:asciiTheme="minorHAnsi" w:hAnsiTheme="minorHAnsi" w:cstheme="minorHAnsi"/>
                <w:b/>
                <w:szCs w:val="24"/>
              </w:rPr>
            </w:pPr>
          </w:p>
          <w:p w14:paraId="0833F288" w14:textId="5DE8DBF7" w:rsidR="00F77A59" w:rsidRDefault="00F77A59" w:rsidP="00BF1080">
            <w:pPr>
              <w:rPr>
                <w:rFonts w:asciiTheme="minorHAnsi" w:hAnsiTheme="minorHAnsi" w:cstheme="minorHAnsi"/>
                <w:b/>
                <w:szCs w:val="24"/>
              </w:rPr>
            </w:pPr>
          </w:p>
          <w:p w14:paraId="494B8BF7" w14:textId="39682ABB" w:rsidR="00F77A59" w:rsidRDefault="00F77A59" w:rsidP="00BF1080">
            <w:pPr>
              <w:rPr>
                <w:rFonts w:asciiTheme="minorHAnsi" w:hAnsiTheme="minorHAnsi" w:cstheme="minorHAnsi"/>
                <w:b/>
                <w:szCs w:val="24"/>
              </w:rPr>
            </w:pPr>
          </w:p>
          <w:p w14:paraId="6C3C1C3A" w14:textId="62CCC55E" w:rsidR="00F77A59" w:rsidRDefault="00F77A59" w:rsidP="00BF1080">
            <w:pPr>
              <w:rPr>
                <w:rFonts w:asciiTheme="minorHAnsi" w:hAnsiTheme="minorHAnsi" w:cstheme="minorHAnsi"/>
                <w:b/>
                <w:szCs w:val="24"/>
              </w:rPr>
            </w:pPr>
          </w:p>
          <w:p w14:paraId="64BC8E79" w14:textId="3E7BB7D1" w:rsidR="00F77A59" w:rsidRDefault="00F77A59" w:rsidP="00BF1080">
            <w:pPr>
              <w:rPr>
                <w:rFonts w:asciiTheme="minorHAnsi" w:hAnsiTheme="minorHAnsi" w:cstheme="minorHAnsi"/>
                <w:b/>
                <w:szCs w:val="24"/>
              </w:rPr>
            </w:pPr>
          </w:p>
          <w:p w14:paraId="2B47A68B" w14:textId="01DC7308" w:rsidR="00F77A59" w:rsidRDefault="00F77A59" w:rsidP="00BF1080">
            <w:pPr>
              <w:rPr>
                <w:rFonts w:asciiTheme="minorHAnsi" w:hAnsiTheme="minorHAnsi" w:cstheme="minorHAnsi"/>
                <w:b/>
                <w:szCs w:val="24"/>
              </w:rPr>
            </w:pPr>
          </w:p>
          <w:p w14:paraId="01359ABB" w14:textId="5653A5FA" w:rsidR="00F77A59" w:rsidRDefault="00F77A59" w:rsidP="00BF1080">
            <w:pPr>
              <w:rPr>
                <w:rFonts w:asciiTheme="minorHAnsi" w:hAnsiTheme="minorHAnsi" w:cstheme="minorHAnsi"/>
                <w:b/>
                <w:szCs w:val="24"/>
              </w:rPr>
            </w:pPr>
          </w:p>
          <w:p w14:paraId="621345B4" w14:textId="1F5E42C6" w:rsidR="00F77A59" w:rsidRDefault="00F77A59" w:rsidP="00BF1080">
            <w:pPr>
              <w:rPr>
                <w:rFonts w:asciiTheme="minorHAnsi" w:hAnsiTheme="minorHAnsi" w:cstheme="minorHAnsi"/>
                <w:b/>
                <w:szCs w:val="24"/>
              </w:rPr>
            </w:pPr>
          </w:p>
          <w:p w14:paraId="7E347B1F" w14:textId="06F36B54" w:rsidR="00F77A59" w:rsidRDefault="00F77A59" w:rsidP="00BF1080">
            <w:pPr>
              <w:rPr>
                <w:rFonts w:asciiTheme="minorHAnsi" w:hAnsiTheme="minorHAnsi" w:cstheme="minorHAnsi"/>
                <w:b/>
                <w:szCs w:val="24"/>
              </w:rPr>
            </w:pPr>
          </w:p>
          <w:p w14:paraId="436922EC" w14:textId="56424225" w:rsidR="00F77A59" w:rsidRDefault="00F77A59" w:rsidP="00BF1080">
            <w:pPr>
              <w:rPr>
                <w:rFonts w:asciiTheme="minorHAnsi" w:hAnsiTheme="minorHAnsi" w:cstheme="minorHAnsi"/>
                <w:b/>
                <w:szCs w:val="24"/>
              </w:rPr>
            </w:pPr>
          </w:p>
          <w:p w14:paraId="46F067E6" w14:textId="6231E0E3" w:rsidR="00F77A59" w:rsidRDefault="00F77A59" w:rsidP="00BF1080">
            <w:pPr>
              <w:rPr>
                <w:rFonts w:asciiTheme="minorHAnsi" w:hAnsiTheme="minorHAnsi" w:cstheme="minorHAnsi"/>
                <w:b/>
                <w:szCs w:val="24"/>
              </w:rPr>
            </w:pPr>
          </w:p>
          <w:p w14:paraId="2E8D4487" w14:textId="298E85D4" w:rsidR="00F77A59" w:rsidRDefault="00F77A59" w:rsidP="00BF1080">
            <w:pPr>
              <w:rPr>
                <w:rFonts w:asciiTheme="minorHAnsi" w:hAnsiTheme="minorHAnsi" w:cstheme="minorHAnsi"/>
                <w:b/>
                <w:szCs w:val="24"/>
              </w:rPr>
            </w:pPr>
          </w:p>
          <w:p w14:paraId="5BB0D062" w14:textId="7015006C" w:rsidR="00C339A4" w:rsidRDefault="00C339A4" w:rsidP="00BF1080">
            <w:pPr>
              <w:rPr>
                <w:rFonts w:asciiTheme="minorHAnsi" w:hAnsiTheme="minorHAnsi" w:cstheme="minorHAnsi"/>
                <w:b/>
                <w:szCs w:val="24"/>
              </w:rPr>
            </w:pPr>
          </w:p>
          <w:p w14:paraId="70BE2013" w14:textId="2B20E9E5" w:rsidR="00C339A4" w:rsidRDefault="00C339A4" w:rsidP="00BF1080">
            <w:pPr>
              <w:rPr>
                <w:rFonts w:asciiTheme="minorHAnsi" w:hAnsiTheme="minorHAnsi" w:cstheme="minorHAnsi"/>
                <w:b/>
                <w:szCs w:val="24"/>
              </w:rPr>
            </w:pPr>
          </w:p>
          <w:p w14:paraId="28B9B655" w14:textId="1C7D2049" w:rsidR="008201D6" w:rsidRDefault="008201D6" w:rsidP="00BF1080">
            <w:pPr>
              <w:rPr>
                <w:rFonts w:asciiTheme="minorHAnsi" w:hAnsiTheme="minorHAnsi" w:cstheme="minorHAnsi"/>
                <w:b/>
                <w:szCs w:val="24"/>
              </w:rPr>
            </w:pPr>
          </w:p>
          <w:p w14:paraId="074C4978" w14:textId="7DC20360" w:rsidR="008201D6" w:rsidRDefault="008201D6" w:rsidP="00BF1080">
            <w:pPr>
              <w:rPr>
                <w:rFonts w:asciiTheme="minorHAnsi" w:hAnsiTheme="minorHAnsi" w:cstheme="minorHAnsi"/>
                <w:b/>
                <w:szCs w:val="24"/>
              </w:rPr>
            </w:pPr>
          </w:p>
          <w:p w14:paraId="170868C6" w14:textId="022A0E74" w:rsidR="008201D6" w:rsidRDefault="008201D6" w:rsidP="00BF1080">
            <w:pPr>
              <w:rPr>
                <w:rFonts w:asciiTheme="minorHAnsi" w:hAnsiTheme="minorHAnsi" w:cstheme="minorHAnsi"/>
                <w:b/>
                <w:szCs w:val="24"/>
              </w:rPr>
            </w:pPr>
          </w:p>
          <w:p w14:paraId="22793476" w14:textId="1C3BFDC9" w:rsidR="008201D6" w:rsidRDefault="008201D6" w:rsidP="00BF1080">
            <w:pPr>
              <w:rPr>
                <w:rFonts w:asciiTheme="minorHAnsi" w:hAnsiTheme="minorHAnsi" w:cstheme="minorHAnsi"/>
                <w:b/>
                <w:szCs w:val="24"/>
              </w:rPr>
            </w:pPr>
          </w:p>
          <w:p w14:paraId="4483B919" w14:textId="090FD5A8" w:rsidR="008201D6" w:rsidRDefault="008201D6" w:rsidP="00BF1080">
            <w:pPr>
              <w:rPr>
                <w:rFonts w:asciiTheme="minorHAnsi" w:hAnsiTheme="minorHAnsi" w:cstheme="minorHAnsi"/>
                <w:b/>
                <w:szCs w:val="24"/>
              </w:rPr>
            </w:pPr>
          </w:p>
          <w:p w14:paraId="7AF0365D" w14:textId="03E52C39" w:rsidR="00F77A59" w:rsidRPr="004435A6" w:rsidRDefault="00F77A59" w:rsidP="00BF1080">
            <w:pPr>
              <w:rPr>
                <w:rFonts w:asciiTheme="minorHAnsi" w:hAnsiTheme="minorHAnsi" w:cstheme="minorHAnsi"/>
                <w:b/>
                <w:szCs w:val="24"/>
              </w:rPr>
            </w:pPr>
          </w:p>
          <w:p w14:paraId="02F688C8" w14:textId="77777777" w:rsidR="004C43DB" w:rsidRDefault="00F77A59" w:rsidP="00B46D89">
            <w:pPr>
              <w:rPr>
                <w:rFonts w:asciiTheme="minorHAnsi" w:hAnsiTheme="minorHAnsi" w:cstheme="minorHAnsi"/>
                <w:b/>
                <w:szCs w:val="24"/>
              </w:rPr>
            </w:pPr>
            <w:r>
              <w:rPr>
                <w:rFonts w:asciiTheme="minorHAnsi" w:hAnsiTheme="minorHAnsi" w:cstheme="minorHAnsi"/>
                <w:b/>
                <w:szCs w:val="24"/>
              </w:rPr>
              <w:lastRenderedPageBreak/>
              <w:t>2110</w:t>
            </w:r>
          </w:p>
          <w:p w14:paraId="4031E4E4" w14:textId="77777777" w:rsidR="00C339A4" w:rsidRDefault="00C339A4" w:rsidP="00B46D89">
            <w:pPr>
              <w:rPr>
                <w:rFonts w:asciiTheme="minorHAnsi" w:hAnsiTheme="minorHAnsi" w:cstheme="minorHAnsi"/>
                <w:b/>
                <w:szCs w:val="24"/>
              </w:rPr>
            </w:pPr>
          </w:p>
          <w:p w14:paraId="17DAD576" w14:textId="77777777" w:rsidR="00C339A4" w:rsidRDefault="00C339A4" w:rsidP="00B46D89">
            <w:pPr>
              <w:rPr>
                <w:rFonts w:asciiTheme="minorHAnsi" w:hAnsiTheme="minorHAnsi" w:cstheme="minorHAnsi"/>
                <w:b/>
                <w:szCs w:val="24"/>
              </w:rPr>
            </w:pPr>
          </w:p>
          <w:p w14:paraId="4D50370B" w14:textId="77777777" w:rsidR="00C339A4" w:rsidRDefault="00C339A4" w:rsidP="00B46D89">
            <w:pPr>
              <w:rPr>
                <w:rFonts w:asciiTheme="minorHAnsi" w:hAnsiTheme="minorHAnsi" w:cstheme="minorHAnsi"/>
                <w:b/>
                <w:szCs w:val="24"/>
              </w:rPr>
            </w:pPr>
          </w:p>
          <w:p w14:paraId="3D8F5D9F" w14:textId="77777777" w:rsidR="00C339A4" w:rsidRDefault="00C339A4" w:rsidP="00B46D89">
            <w:pPr>
              <w:rPr>
                <w:rFonts w:asciiTheme="minorHAnsi" w:hAnsiTheme="minorHAnsi" w:cstheme="minorHAnsi"/>
                <w:b/>
                <w:szCs w:val="24"/>
              </w:rPr>
            </w:pPr>
          </w:p>
          <w:p w14:paraId="73F2C77F" w14:textId="77777777" w:rsidR="00C339A4" w:rsidRDefault="00C339A4" w:rsidP="00B46D89">
            <w:pPr>
              <w:rPr>
                <w:rFonts w:asciiTheme="minorHAnsi" w:hAnsiTheme="minorHAnsi" w:cstheme="minorHAnsi"/>
                <w:b/>
                <w:szCs w:val="24"/>
              </w:rPr>
            </w:pPr>
          </w:p>
          <w:p w14:paraId="0212A997" w14:textId="77777777" w:rsidR="00C339A4" w:rsidRDefault="00C339A4" w:rsidP="00B46D89">
            <w:pPr>
              <w:rPr>
                <w:rFonts w:asciiTheme="minorHAnsi" w:hAnsiTheme="minorHAnsi" w:cstheme="minorHAnsi"/>
                <w:b/>
                <w:szCs w:val="24"/>
              </w:rPr>
            </w:pPr>
          </w:p>
          <w:p w14:paraId="1B078E24" w14:textId="77777777" w:rsidR="00C339A4" w:rsidRDefault="00C339A4" w:rsidP="00B46D89">
            <w:pPr>
              <w:rPr>
                <w:rFonts w:asciiTheme="minorHAnsi" w:hAnsiTheme="minorHAnsi" w:cstheme="minorHAnsi"/>
                <w:b/>
                <w:szCs w:val="24"/>
              </w:rPr>
            </w:pPr>
          </w:p>
          <w:p w14:paraId="12FF133C" w14:textId="77777777" w:rsidR="00C339A4" w:rsidRDefault="00C339A4" w:rsidP="00B46D89">
            <w:pPr>
              <w:rPr>
                <w:rFonts w:asciiTheme="minorHAnsi" w:hAnsiTheme="minorHAnsi" w:cstheme="minorHAnsi"/>
                <w:b/>
                <w:szCs w:val="24"/>
              </w:rPr>
            </w:pPr>
          </w:p>
          <w:p w14:paraId="67AD92F5" w14:textId="77777777" w:rsidR="00C339A4" w:rsidRDefault="00C339A4" w:rsidP="00B46D89">
            <w:pPr>
              <w:rPr>
                <w:rFonts w:asciiTheme="minorHAnsi" w:hAnsiTheme="minorHAnsi" w:cstheme="minorHAnsi"/>
                <w:b/>
                <w:szCs w:val="24"/>
              </w:rPr>
            </w:pPr>
          </w:p>
          <w:p w14:paraId="1D43AA55" w14:textId="77777777" w:rsidR="00C339A4" w:rsidRDefault="00C339A4" w:rsidP="00B46D89">
            <w:pPr>
              <w:rPr>
                <w:rFonts w:asciiTheme="minorHAnsi" w:hAnsiTheme="minorHAnsi" w:cstheme="minorHAnsi"/>
                <w:b/>
                <w:szCs w:val="24"/>
              </w:rPr>
            </w:pPr>
          </w:p>
          <w:p w14:paraId="1023A123" w14:textId="77777777" w:rsidR="00C339A4" w:rsidRDefault="00C339A4" w:rsidP="00B46D89">
            <w:pPr>
              <w:rPr>
                <w:rFonts w:asciiTheme="minorHAnsi" w:hAnsiTheme="minorHAnsi" w:cstheme="minorHAnsi"/>
                <w:b/>
                <w:szCs w:val="24"/>
              </w:rPr>
            </w:pPr>
          </w:p>
          <w:p w14:paraId="752C0D92" w14:textId="77777777" w:rsidR="00C339A4" w:rsidRDefault="00C339A4" w:rsidP="00B46D89">
            <w:pPr>
              <w:rPr>
                <w:rFonts w:asciiTheme="minorHAnsi" w:hAnsiTheme="minorHAnsi" w:cstheme="minorHAnsi"/>
                <w:b/>
                <w:szCs w:val="24"/>
              </w:rPr>
            </w:pPr>
          </w:p>
          <w:p w14:paraId="0B505D28" w14:textId="77777777" w:rsidR="00C339A4" w:rsidRDefault="00C339A4" w:rsidP="00B46D89">
            <w:pPr>
              <w:rPr>
                <w:rFonts w:asciiTheme="minorHAnsi" w:hAnsiTheme="minorHAnsi" w:cstheme="minorHAnsi"/>
                <w:b/>
                <w:szCs w:val="24"/>
              </w:rPr>
            </w:pPr>
          </w:p>
          <w:p w14:paraId="7FF7F02A" w14:textId="77777777" w:rsidR="00C339A4" w:rsidRDefault="00C339A4" w:rsidP="00B46D89">
            <w:pPr>
              <w:rPr>
                <w:rFonts w:asciiTheme="minorHAnsi" w:hAnsiTheme="minorHAnsi" w:cstheme="minorHAnsi"/>
                <w:b/>
                <w:szCs w:val="24"/>
              </w:rPr>
            </w:pPr>
          </w:p>
          <w:p w14:paraId="198DB5D2" w14:textId="77777777" w:rsidR="00C339A4" w:rsidRDefault="00C339A4" w:rsidP="00B46D89">
            <w:pPr>
              <w:rPr>
                <w:rFonts w:asciiTheme="minorHAnsi" w:hAnsiTheme="minorHAnsi" w:cstheme="minorHAnsi"/>
                <w:b/>
                <w:szCs w:val="24"/>
              </w:rPr>
            </w:pPr>
          </w:p>
          <w:p w14:paraId="32340217" w14:textId="77777777" w:rsidR="00C339A4" w:rsidRDefault="00C339A4" w:rsidP="00B46D89">
            <w:pPr>
              <w:rPr>
                <w:rFonts w:asciiTheme="minorHAnsi" w:hAnsiTheme="minorHAnsi" w:cstheme="minorHAnsi"/>
                <w:b/>
                <w:szCs w:val="24"/>
              </w:rPr>
            </w:pPr>
          </w:p>
          <w:p w14:paraId="56BBF0C9" w14:textId="77777777" w:rsidR="00C339A4" w:rsidRDefault="00C339A4" w:rsidP="00B46D89">
            <w:pPr>
              <w:rPr>
                <w:rFonts w:asciiTheme="minorHAnsi" w:hAnsiTheme="minorHAnsi" w:cstheme="minorHAnsi"/>
                <w:b/>
                <w:szCs w:val="24"/>
              </w:rPr>
            </w:pPr>
          </w:p>
          <w:p w14:paraId="128D73D7" w14:textId="77777777" w:rsidR="00C339A4" w:rsidRDefault="00C339A4" w:rsidP="00B46D89">
            <w:pPr>
              <w:rPr>
                <w:rFonts w:asciiTheme="minorHAnsi" w:hAnsiTheme="minorHAnsi" w:cstheme="minorHAnsi"/>
                <w:b/>
                <w:szCs w:val="24"/>
              </w:rPr>
            </w:pPr>
          </w:p>
          <w:p w14:paraId="15EBF85F" w14:textId="77777777" w:rsidR="00C339A4" w:rsidRDefault="00C339A4" w:rsidP="00B46D89">
            <w:pPr>
              <w:rPr>
                <w:rFonts w:asciiTheme="minorHAnsi" w:hAnsiTheme="minorHAnsi" w:cstheme="minorHAnsi"/>
                <w:b/>
                <w:szCs w:val="24"/>
              </w:rPr>
            </w:pPr>
          </w:p>
          <w:p w14:paraId="38D6F393" w14:textId="77777777" w:rsidR="00C339A4" w:rsidRDefault="00C339A4" w:rsidP="00B46D89">
            <w:pPr>
              <w:rPr>
                <w:rFonts w:asciiTheme="minorHAnsi" w:hAnsiTheme="minorHAnsi" w:cstheme="minorHAnsi"/>
                <w:b/>
                <w:szCs w:val="24"/>
              </w:rPr>
            </w:pPr>
          </w:p>
          <w:p w14:paraId="12463122" w14:textId="77777777" w:rsidR="00C339A4" w:rsidRDefault="00C339A4" w:rsidP="00B46D89">
            <w:pPr>
              <w:rPr>
                <w:rFonts w:asciiTheme="minorHAnsi" w:hAnsiTheme="minorHAnsi" w:cstheme="minorHAnsi"/>
                <w:b/>
                <w:szCs w:val="24"/>
              </w:rPr>
            </w:pPr>
          </w:p>
          <w:p w14:paraId="16514336" w14:textId="77777777" w:rsidR="00C339A4" w:rsidRDefault="00C339A4" w:rsidP="00B46D89">
            <w:pPr>
              <w:rPr>
                <w:rFonts w:asciiTheme="minorHAnsi" w:hAnsiTheme="minorHAnsi" w:cstheme="minorHAnsi"/>
                <w:b/>
                <w:szCs w:val="24"/>
              </w:rPr>
            </w:pPr>
          </w:p>
          <w:p w14:paraId="19A1A439" w14:textId="77777777" w:rsidR="00C339A4" w:rsidRDefault="00C339A4" w:rsidP="00B46D89">
            <w:pPr>
              <w:rPr>
                <w:rFonts w:asciiTheme="minorHAnsi" w:hAnsiTheme="minorHAnsi" w:cstheme="minorHAnsi"/>
                <w:b/>
                <w:szCs w:val="24"/>
              </w:rPr>
            </w:pPr>
          </w:p>
          <w:p w14:paraId="46EF8B24" w14:textId="77777777" w:rsidR="00C339A4" w:rsidRDefault="00C339A4" w:rsidP="00B46D89">
            <w:pPr>
              <w:rPr>
                <w:rFonts w:asciiTheme="minorHAnsi" w:hAnsiTheme="minorHAnsi" w:cstheme="minorHAnsi"/>
                <w:b/>
                <w:szCs w:val="24"/>
              </w:rPr>
            </w:pPr>
          </w:p>
          <w:p w14:paraId="58240B66" w14:textId="0E3E6ECC" w:rsidR="00C339A4" w:rsidRDefault="00C339A4" w:rsidP="00B46D89">
            <w:pPr>
              <w:rPr>
                <w:rFonts w:asciiTheme="minorHAnsi" w:hAnsiTheme="minorHAnsi" w:cstheme="minorHAnsi"/>
                <w:b/>
                <w:szCs w:val="24"/>
              </w:rPr>
            </w:pPr>
          </w:p>
          <w:p w14:paraId="0C2D3EE3" w14:textId="77777777" w:rsidR="008201D6" w:rsidRDefault="008201D6" w:rsidP="00B46D89">
            <w:pPr>
              <w:rPr>
                <w:rFonts w:asciiTheme="minorHAnsi" w:hAnsiTheme="minorHAnsi" w:cstheme="minorHAnsi"/>
                <w:b/>
                <w:szCs w:val="24"/>
              </w:rPr>
            </w:pPr>
          </w:p>
          <w:p w14:paraId="1F940857" w14:textId="77777777" w:rsidR="00C339A4" w:rsidRDefault="00C339A4" w:rsidP="00B46D89">
            <w:pPr>
              <w:rPr>
                <w:rFonts w:asciiTheme="minorHAnsi" w:hAnsiTheme="minorHAnsi" w:cstheme="minorHAnsi"/>
                <w:b/>
                <w:szCs w:val="24"/>
              </w:rPr>
            </w:pPr>
          </w:p>
          <w:p w14:paraId="1DF9D81C" w14:textId="77777777" w:rsidR="00C339A4" w:rsidRDefault="00C339A4" w:rsidP="00B46D89">
            <w:pPr>
              <w:rPr>
                <w:rFonts w:asciiTheme="minorHAnsi" w:hAnsiTheme="minorHAnsi" w:cstheme="minorHAnsi"/>
                <w:b/>
                <w:szCs w:val="24"/>
              </w:rPr>
            </w:pPr>
            <w:r>
              <w:rPr>
                <w:rFonts w:asciiTheme="minorHAnsi" w:hAnsiTheme="minorHAnsi" w:cstheme="minorHAnsi"/>
                <w:b/>
                <w:szCs w:val="24"/>
              </w:rPr>
              <w:t>2111</w:t>
            </w:r>
          </w:p>
          <w:p w14:paraId="3885FCF5" w14:textId="77777777" w:rsidR="00C339A4" w:rsidRDefault="00C339A4" w:rsidP="00B46D89">
            <w:pPr>
              <w:rPr>
                <w:rFonts w:asciiTheme="minorHAnsi" w:hAnsiTheme="minorHAnsi" w:cstheme="minorHAnsi"/>
                <w:b/>
                <w:szCs w:val="24"/>
              </w:rPr>
            </w:pPr>
          </w:p>
          <w:p w14:paraId="70A67146" w14:textId="77777777" w:rsidR="00C339A4" w:rsidRDefault="00C339A4" w:rsidP="00B46D89">
            <w:pPr>
              <w:rPr>
                <w:rFonts w:asciiTheme="minorHAnsi" w:hAnsiTheme="minorHAnsi" w:cstheme="minorHAnsi"/>
                <w:b/>
                <w:szCs w:val="24"/>
              </w:rPr>
            </w:pPr>
          </w:p>
          <w:p w14:paraId="04778BC2" w14:textId="77777777" w:rsidR="00C339A4" w:rsidRDefault="00C339A4" w:rsidP="00B46D89">
            <w:pPr>
              <w:rPr>
                <w:rFonts w:asciiTheme="minorHAnsi" w:hAnsiTheme="minorHAnsi" w:cstheme="minorHAnsi"/>
                <w:b/>
                <w:szCs w:val="24"/>
              </w:rPr>
            </w:pPr>
          </w:p>
          <w:p w14:paraId="3FB3D4E0" w14:textId="77777777" w:rsidR="00C339A4" w:rsidRDefault="00C339A4" w:rsidP="00B46D89">
            <w:pPr>
              <w:rPr>
                <w:rFonts w:asciiTheme="minorHAnsi" w:hAnsiTheme="minorHAnsi" w:cstheme="minorHAnsi"/>
                <w:b/>
                <w:szCs w:val="24"/>
              </w:rPr>
            </w:pPr>
          </w:p>
          <w:p w14:paraId="40AFF231" w14:textId="77777777" w:rsidR="00C339A4" w:rsidRDefault="00C339A4" w:rsidP="00B46D89">
            <w:pPr>
              <w:rPr>
                <w:rFonts w:asciiTheme="minorHAnsi" w:hAnsiTheme="minorHAnsi" w:cstheme="minorHAnsi"/>
                <w:b/>
                <w:szCs w:val="24"/>
              </w:rPr>
            </w:pPr>
          </w:p>
          <w:p w14:paraId="4BB42831" w14:textId="77777777" w:rsidR="00C339A4" w:rsidRDefault="00C339A4" w:rsidP="00B46D89">
            <w:pPr>
              <w:rPr>
                <w:rFonts w:asciiTheme="minorHAnsi" w:hAnsiTheme="minorHAnsi" w:cstheme="minorHAnsi"/>
                <w:b/>
                <w:szCs w:val="24"/>
              </w:rPr>
            </w:pPr>
          </w:p>
          <w:p w14:paraId="16B5D77F" w14:textId="77777777" w:rsidR="00C339A4" w:rsidRDefault="00C339A4" w:rsidP="00B46D89">
            <w:pPr>
              <w:rPr>
                <w:rFonts w:asciiTheme="minorHAnsi" w:hAnsiTheme="minorHAnsi" w:cstheme="minorHAnsi"/>
                <w:b/>
                <w:szCs w:val="24"/>
              </w:rPr>
            </w:pPr>
            <w:r>
              <w:rPr>
                <w:rFonts w:asciiTheme="minorHAnsi" w:hAnsiTheme="minorHAnsi" w:cstheme="minorHAnsi"/>
                <w:b/>
                <w:szCs w:val="24"/>
              </w:rPr>
              <w:t>2112</w:t>
            </w:r>
          </w:p>
          <w:p w14:paraId="3FE4F1C8" w14:textId="77777777" w:rsidR="00C339A4" w:rsidRDefault="00C339A4" w:rsidP="00B46D89">
            <w:pPr>
              <w:rPr>
                <w:rFonts w:asciiTheme="minorHAnsi" w:hAnsiTheme="minorHAnsi" w:cstheme="minorHAnsi"/>
                <w:b/>
                <w:szCs w:val="24"/>
              </w:rPr>
            </w:pPr>
          </w:p>
          <w:p w14:paraId="3EDE7862" w14:textId="269CFAB2" w:rsidR="00C339A4" w:rsidRPr="004435A6" w:rsidRDefault="00C339A4" w:rsidP="008201D6">
            <w:pPr>
              <w:rPr>
                <w:rFonts w:asciiTheme="minorHAnsi" w:hAnsiTheme="minorHAnsi" w:cstheme="minorHAnsi"/>
                <w:b/>
                <w:szCs w:val="24"/>
              </w:rPr>
            </w:pPr>
            <w:r>
              <w:rPr>
                <w:rFonts w:asciiTheme="minorHAnsi" w:hAnsiTheme="minorHAnsi" w:cstheme="minorHAnsi"/>
                <w:b/>
                <w:szCs w:val="24"/>
              </w:rPr>
              <w:t>21</w:t>
            </w:r>
            <w:r w:rsidR="008201D6">
              <w:rPr>
                <w:rFonts w:asciiTheme="minorHAnsi" w:hAnsiTheme="minorHAnsi" w:cstheme="minorHAnsi"/>
                <w:b/>
                <w:szCs w:val="24"/>
              </w:rPr>
              <w:t>13</w:t>
            </w:r>
          </w:p>
        </w:tc>
        <w:tc>
          <w:tcPr>
            <w:tcW w:w="8676" w:type="dxa"/>
            <w:tcBorders>
              <w:top w:val="nil"/>
              <w:bottom w:val="nil"/>
            </w:tcBorders>
          </w:tcPr>
          <w:p w14:paraId="2B827734" w14:textId="1E2AFD78" w:rsidR="004E1D7A" w:rsidRPr="004435A6" w:rsidRDefault="004E1D7A" w:rsidP="001C18B0">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lastRenderedPageBreak/>
              <w:t>PRESENT</w:t>
            </w:r>
            <w:r w:rsidRPr="004435A6">
              <w:rPr>
                <w:rFonts w:asciiTheme="majorHAnsi" w:hAnsiTheme="majorHAnsi" w:cstheme="majorHAnsi"/>
                <w:sz w:val="24"/>
                <w:szCs w:val="24"/>
                <w:lang w:val="en-GB"/>
              </w:rPr>
              <w:t xml:space="preserve">: </w:t>
            </w:r>
            <w:r w:rsidRPr="004435A6">
              <w:rPr>
                <w:rFonts w:asciiTheme="majorHAnsi" w:hAnsiTheme="majorHAnsi" w:cstheme="majorHAnsi"/>
                <w:b/>
                <w:sz w:val="24"/>
                <w:szCs w:val="24"/>
                <w:lang w:val="en-GB"/>
              </w:rPr>
              <w:t xml:space="preserve"> </w:t>
            </w:r>
            <w:r w:rsidR="003329CE" w:rsidRPr="004435A6">
              <w:rPr>
                <w:rFonts w:asciiTheme="majorHAnsi" w:hAnsiTheme="majorHAnsi" w:cstheme="majorHAnsi"/>
                <w:bCs/>
                <w:sz w:val="24"/>
                <w:szCs w:val="24"/>
                <w:lang w:val="en-GB"/>
              </w:rPr>
              <w:t xml:space="preserve">Chair – </w:t>
            </w:r>
            <w:r w:rsidR="0014233F" w:rsidRPr="004435A6">
              <w:rPr>
                <w:rFonts w:asciiTheme="majorHAnsi" w:hAnsiTheme="majorHAnsi" w:cstheme="majorHAnsi"/>
                <w:bCs/>
                <w:sz w:val="24"/>
                <w:szCs w:val="24"/>
                <w:lang w:val="en-GB"/>
              </w:rPr>
              <w:t xml:space="preserve">Cllr Armstrong, </w:t>
            </w:r>
            <w:r w:rsidR="003329CE" w:rsidRPr="004435A6">
              <w:rPr>
                <w:rFonts w:asciiTheme="majorHAnsi" w:hAnsiTheme="majorHAnsi" w:cstheme="majorHAnsi"/>
                <w:bCs/>
                <w:sz w:val="24"/>
                <w:szCs w:val="24"/>
                <w:lang w:val="en-GB"/>
              </w:rPr>
              <w:t xml:space="preserve">Vice Chair </w:t>
            </w:r>
            <w:r w:rsidRPr="004435A6">
              <w:rPr>
                <w:rFonts w:asciiTheme="majorHAnsi" w:hAnsiTheme="majorHAnsi" w:cstheme="majorHAnsi"/>
                <w:sz w:val="24"/>
                <w:szCs w:val="24"/>
                <w:lang w:val="en-GB"/>
              </w:rPr>
              <w:t xml:space="preserve">Cllr </w:t>
            </w:r>
            <w:r w:rsidR="003E5B0A" w:rsidRPr="004435A6">
              <w:rPr>
                <w:rFonts w:asciiTheme="majorHAnsi" w:hAnsiTheme="majorHAnsi" w:cstheme="majorHAnsi"/>
                <w:sz w:val="24"/>
                <w:szCs w:val="24"/>
                <w:lang w:val="en-GB"/>
              </w:rPr>
              <w:t>Squire</w:t>
            </w:r>
            <w:r w:rsidRPr="004435A6">
              <w:rPr>
                <w:rFonts w:asciiTheme="majorHAnsi" w:hAnsiTheme="majorHAnsi" w:cstheme="majorHAnsi"/>
                <w:sz w:val="24"/>
                <w:szCs w:val="24"/>
                <w:lang w:val="en-GB"/>
              </w:rPr>
              <w:t xml:space="preserve">, </w:t>
            </w:r>
            <w:r w:rsidR="003E5B0A" w:rsidRPr="004435A6">
              <w:rPr>
                <w:rFonts w:asciiTheme="majorHAnsi" w:hAnsiTheme="majorHAnsi" w:cstheme="majorHAnsi"/>
                <w:sz w:val="24"/>
                <w:szCs w:val="24"/>
                <w:lang w:val="en-GB"/>
              </w:rPr>
              <w:t xml:space="preserve">Cllr Wightman, </w:t>
            </w:r>
            <w:r w:rsidR="00FF4D96">
              <w:rPr>
                <w:rFonts w:asciiTheme="majorHAnsi" w:hAnsiTheme="majorHAnsi" w:cstheme="majorHAnsi"/>
                <w:sz w:val="24"/>
                <w:szCs w:val="24"/>
                <w:lang w:val="en-GB"/>
              </w:rPr>
              <w:t>Cllr Winder, Cllr Reeve.</w:t>
            </w:r>
          </w:p>
          <w:p w14:paraId="4723BF36" w14:textId="24D213FC" w:rsidR="004E1D7A" w:rsidRPr="004435A6" w:rsidRDefault="004E1D7A" w:rsidP="001C18B0">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t>IN ATTENDANCE:</w:t>
            </w:r>
            <w:r w:rsidRPr="004435A6">
              <w:rPr>
                <w:rFonts w:asciiTheme="majorHAnsi" w:hAnsiTheme="majorHAnsi" w:cstheme="majorHAnsi"/>
                <w:sz w:val="24"/>
                <w:szCs w:val="24"/>
                <w:lang w:val="en-GB"/>
              </w:rPr>
              <w:t xml:space="preserve"> Mrs D Co</w:t>
            </w:r>
            <w:r w:rsidR="003E5B0A" w:rsidRPr="004435A6">
              <w:rPr>
                <w:rFonts w:asciiTheme="majorHAnsi" w:hAnsiTheme="majorHAnsi" w:cstheme="majorHAnsi"/>
                <w:sz w:val="24"/>
                <w:szCs w:val="24"/>
                <w:lang w:val="en-GB"/>
              </w:rPr>
              <w:t>wperthwaite, Clerk.   Public: -</w:t>
            </w:r>
            <w:r w:rsidR="004435A6" w:rsidRPr="004435A6">
              <w:rPr>
                <w:rFonts w:asciiTheme="majorHAnsi" w:hAnsiTheme="majorHAnsi" w:cstheme="majorHAnsi"/>
                <w:sz w:val="24"/>
                <w:szCs w:val="24"/>
                <w:lang w:val="en-GB"/>
              </w:rPr>
              <w:t>0 Press</w:t>
            </w:r>
            <w:r w:rsidRPr="004435A6">
              <w:rPr>
                <w:rFonts w:asciiTheme="majorHAnsi" w:hAnsiTheme="majorHAnsi" w:cstheme="majorHAnsi"/>
                <w:sz w:val="24"/>
                <w:szCs w:val="24"/>
                <w:lang w:val="en-GB"/>
              </w:rPr>
              <w:t xml:space="preserve">: -0 </w:t>
            </w:r>
          </w:p>
          <w:p w14:paraId="7D40A844" w14:textId="353B3E05" w:rsidR="00BA0393" w:rsidRPr="00696315" w:rsidRDefault="004E1D7A" w:rsidP="008F613D">
            <w:pPr>
              <w:rPr>
                <w:rFonts w:asciiTheme="majorHAnsi" w:hAnsiTheme="majorHAnsi" w:cstheme="majorHAnsi"/>
                <w:szCs w:val="24"/>
              </w:rPr>
            </w:pPr>
            <w:r w:rsidRPr="004435A6">
              <w:rPr>
                <w:rFonts w:asciiTheme="majorHAnsi" w:hAnsiTheme="majorHAnsi" w:cstheme="majorHAnsi"/>
                <w:b/>
                <w:szCs w:val="24"/>
              </w:rPr>
              <w:t xml:space="preserve">APPROVAL OF MINUTES OF </w:t>
            </w:r>
            <w:r w:rsidR="008E5AB0" w:rsidRPr="004435A6">
              <w:rPr>
                <w:rFonts w:asciiTheme="majorHAnsi" w:hAnsiTheme="majorHAnsi" w:cstheme="majorHAnsi"/>
                <w:b/>
                <w:szCs w:val="24"/>
              </w:rPr>
              <w:t xml:space="preserve">MEETING </w:t>
            </w:r>
            <w:r w:rsidR="003E5B0A" w:rsidRPr="004435A6">
              <w:rPr>
                <w:rFonts w:asciiTheme="majorHAnsi" w:hAnsiTheme="majorHAnsi" w:cstheme="majorHAnsi"/>
                <w:b/>
                <w:szCs w:val="24"/>
              </w:rPr>
              <w:t xml:space="preserve">HELD </w:t>
            </w:r>
            <w:r w:rsidR="008E5AB0" w:rsidRPr="004435A6">
              <w:rPr>
                <w:rFonts w:asciiTheme="majorHAnsi" w:hAnsiTheme="majorHAnsi" w:cstheme="majorHAnsi"/>
                <w:b/>
                <w:szCs w:val="24"/>
              </w:rPr>
              <w:t xml:space="preserve">ON </w:t>
            </w:r>
            <w:r w:rsidR="00B46D89">
              <w:rPr>
                <w:rFonts w:asciiTheme="majorHAnsi" w:hAnsiTheme="majorHAnsi" w:cstheme="majorHAnsi"/>
                <w:b/>
                <w:szCs w:val="24"/>
              </w:rPr>
              <w:t xml:space="preserve">15/10/2024 in Newton Village </w:t>
            </w:r>
            <w:r w:rsidR="00FD1E66">
              <w:rPr>
                <w:rFonts w:asciiTheme="majorHAnsi" w:hAnsiTheme="majorHAnsi" w:cstheme="majorHAnsi"/>
                <w:b/>
                <w:szCs w:val="24"/>
              </w:rPr>
              <w:t>Hall, Proposed</w:t>
            </w:r>
            <w:r w:rsidR="00696315" w:rsidRPr="004435A6">
              <w:rPr>
                <w:rFonts w:asciiTheme="majorHAnsi" w:hAnsiTheme="majorHAnsi" w:cstheme="majorHAnsi"/>
                <w:szCs w:val="24"/>
              </w:rPr>
              <w:t xml:space="preserve"> Cllr </w:t>
            </w:r>
            <w:r w:rsidR="00696315">
              <w:rPr>
                <w:rFonts w:asciiTheme="majorHAnsi" w:hAnsiTheme="majorHAnsi" w:cstheme="majorHAnsi"/>
                <w:szCs w:val="24"/>
              </w:rPr>
              <w:t>Squire</w:t>
            </w:r>
            <w:r w:rsidR="00696315" w:rsidRPr="004435A6">
              <w:rPr>
                <w:rFonts w:asciiTheme="majorHAnsi" w:hAnsiTheme="majorHAnsi" w:cstheme="majorHAnsi"/>
                <w:szCs w:val="24"/>
              </w:rPr>
              <w:t xml:space="preserve">, </w:t>
            </w:r>
            <w:r w:rsidR="00696315">
              <w:rPr>
                <w:rFonts w:asciiTheme="majorHAnsi" w:hAnsiTheme="majorHAnsi" w:cstheme="majorHAnsi"/>
                <w:szCs w:val="24"/>
              </w:rPr>
              <w:t>seconded Cllr Winder</w:t>
            </w:r>
            <w:r w:rsidR="00696315" w:rsidRPr="004435A6">
              <w:rPr>
                <w:rFonts w:asciiTheme="majorHAnsi" w:hAnsiTheme="majorHAnsi" w:cstheme="majorHAnsi"/>
                <w:szCs w:val="24"/>
              </w:rPr>
              <w:t>, all in favour.</w:t>
            </w:r>
            <w:r w:rsidR="00696315">
              <w:rPr>
                <w:rFonts w:asciiTheme="majorHAnsi" w:hAnsiTheme="majorHAnsi" w:cstheme="majorHAnsi"/>
                <w:szCs w:val="24"/>
              </w:rPr>
              <w:t xml:space="preserve"> </w:t>
            </w:r>
            <w:r w:rsidR="00DD5797">
              <w:rPr>
                <w:rFonts w:asciiTheme="majorHAnsi" w:hAnsiTheme="majorHAnsi" w:cstheme="majorHAnsi"/>
                <w:b/>
                <w:szCs w:val="24"/>
              </w:rPr>
              <w:t xml:space="preserve">Also </w:t>
            </w:r>
            <w:r w:rsidR="00B46D89">
              <w:rPr>
                <w:rFonts w:asciiTheme="majorHAnsi" w:hAnsiTheme="majorHAnsi" w:cstheme="majorHAnsi"/>
                <w:b/>
                <w:szCs w:val="24"/>
              </w:rPr>
              <w:t>Finance meeting held on 17/12/2024 in Lindale Village Hall</w:t>
            </w:r>
            <w:r w:rsidR="00696315">
              <w:rPr>
                <w:rFonts w:asciiTheme="majorHAnsi" w:hAnsiTheme="majorHAnsi" w:cstheme="majorHAnsi"/>
                <w:b/>
                <w:szCs w:val="24"/>
              </w:rPr>
              <w:t xml:space="preserve">, </w:t>
            </w:r>
            <w:r w:rsidR="00696315" w:rsidRPr="00696315">
              <w:rPr>
                <w:rFonts w:asciiTheme="majorHAnsi" w:hAnsiTheme="majorHAnsi" w:cstheme="majorHAnsi"/>
                <w:szCs w:val="24"/>
              </w:rPr>
              <w:t>proposed Cllr Squire, seconded Cllr Reeve</w:t>
            </w:r>
            <w:r w:rsidR="00696315">
              <w:rPr>
                <w:rFonts w:asciiTheme="majorHAnsi" w:hAnsiTheme="majorHAnsi" w:cstheme="majorHAnsi"/>
                <w:szCs w:val="24"/>
              </w:rPr>
              <w:t>, all in favour.</w:t>
            </w:r>
          </w:p>
          <w:p w14:paraId="0C9CBA17" w14:textId="1CF2E04F" w:rsidR="00FF4D96" w:rsidRPr="004435A6" w:rsidRDefault="004E1D7A" w:rsidP="00FF4D96">
            <w:pPr>
              <w:pStyle w:val="BodyText"/>
              <w:jc w:val="left"/>
              <w:rPr>
                <w:rFonts w:asciiTheme="majorHAnsi" w:hAnsiTheme="majorHAnsi" w:cstheme="majorHAnsi"/>
                <w:sz w:val="24"/>
                <w:szCs w:val="24"/>
                <w:lang w:val="en-GB"/>
              </w:rPr>
            </w:pPr>
            <w:r w:rsidRPr="00C822D3">
              <w:rPr>
                <w:rFonts w:asciiTheme="majorHAnsi" w:hAnsiTheme="majorHAnsi" w:cstheme="majorHAnsi"/>
                <w:b/>
                <w:sz w:val="24"/>
                <w:szCs w:val="24"/>
                <w:lang w:val="en-GB"/>
              </w:rPr>
              <w:t xml:space="preserve">APOLOGIES: </w:t>
            </w:r>
            <w:r w:rsidR="00FF4D96" w:rsidRPr="004435A6">
              <w:rPr>
                <w:rFonts w:asciiTheme="majorHAnsi" w:hAnsiTheme="majorHAnsi" w:cstheme="majorHAnsi"/>
                <w:sz w:val="24"/>
                <w:szCs w:val="24"/>
                <w:lang w:val="en-GB"/>
              </w:rPr>
              <w:t>Cllr Clarke</w:t>
            </w:r>
            <w:r w:rsidR="00696315">
              <w:rPr>
                <w:rFonts w:asciiTheme="majorHAnsi" w:hAnsiTheme="majorHAnsi" w:cstheme="majorHAnsi"/>
                <w:sz w:val="24"/>
                <w:szCs w:val="24"/>
                <w:lang w:val="en-GB"/>
              </w:rPr>
              <w:t xml:space="preserve"> caring for wife after she has had a bad fall on ice. Cllr McClure who is feeling unwell after sedation for minor procedure.</w:t>
            </w:r>
            <w:r w:rsidR="00FF4D96">
              <w:rPr>
                <w:rFonts w:asciiTheme="majorHAnsi" w:hAnsiTheme="majorHAnsi" w:cstheme="majorHAnsi"/>
                <w:sz w:val="24"/>
                <w:szCs w:val="24"/>
                <w:lang w:val="en-GB"/>
              </w:rPr>
              <w:t xml:space="preserve"> </w:t>
            </w:r>
            <w:r w:rsidR="00FF4D96" w:rsidRPr="004435A6">
              <w:rPr>
                <w:rFonts w:asciiTheme="majorHAnsi" w:hAnsiTheme="majorHAnsi" w:cstheme="majorHAnsi"/>
                <w:sz w:val="24"/>
                <w:szCs w:val="24"/>
                <w:lang w:val="en-GB"/>
              </w:rPr>
              <w:t>Westmorl</w:t>
            </w:r>
            <w:r w:rsidR="00B06156">
              <w:rPr>
                <w:rFonts w:asciiTheme="majorHAnsi" w:hAnsiTheme="majorHAnsi" w:cstheme="majorHAnsi"/>
                <w:sz w:val="24"/>
                <w:szCs w:val="24"/>
                <w:lang w:val="en-GB"/>
              </w:rPr>
              <w:t xml:space="preserve">and and Furness Councillor Boak who is in attendance at another PC meeting. </w:t>
            </w:r>
            <w:r w:rsidR="00696315">
              <w:rPr>
                <w:rFonts w:asciiTheme="majorHAnsi" w:hAnsiTheme="majorHAnsi" w:cstheme="majorHAnsi"/>
                <w:sz w:val="24"/>
                <w:szCs w:val="24"/>
                <w:lang w:val="en-GB"/>
              </w:rPr>
              <w:t xml:space="preserve">All given in writing, accepted and noted. </w:t>
            </w:r>
          </w:p>
          <w:p w14:paraId="609BFBBB" w14:textId="50F77612" w:rsidR="004E1D7A" w:rsidRPr="004435A6" w:rsidRDefault="004E1D7A" w:rsidP="00634A1F">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t xml:space="preserve">CHAIRMAN’S ANNOUNCEMENTS and </w:t>
            </w:r>
            <w:r w:rsidRPr="004435A6">
              <w:rPr>
                <w:rFonts w:asciiTheme="majorHAnsi" w:hAnsiTheme="majorHAnsi" w:cstheme="majorHAnsi"/>
                <w:b/>
                <w:sz w:val="24"/>
                <w:szCs w:val="24"/>
              </w:rPr>
              <w:t xml:space="preserve">DECLARATION OF INTERESTS </w:t>
            </w:r>
            <w:r w:rsidRPr="004435A6">
              <w:rPr>
                <w:rFonts w:asciiTheme="majorHAnsi" w:hAnsiTheme="majorHAnsi" w:cstheme="majorHAnsi"/>
                <w:b/>
                <w:caps/>
                <w:sz w:val="24"/>
                <w:szCs w:val="24"/>
              </w:rPr>
              <w:t>by members</w:t>
            </w:r>
            <w:r w:rsidRPr="004435A6">
              <w:rPr>
                <w:rFonts w:asciiTheme="majorHAnsi" w:hAnsiTheme="majorHAnsi" w:cstheme="majorHAnsi"/>
                <w:sz w:val="24"/>
                <w:szCs w:val="24"/>
                <w:lang w:val="en-GB"/>
              </w:rPr>
              <w:t xml:space="preserve">: </w:t>
            </w:r>
          </w:p>
          <w:p w14:paraId="176143B6" w14:textId="0E576AE8" w:rsidR="00C822D3" w:rsidRDefault="004E1D7A" w:rsidP="00C822D3">
            <w:pPr>
              <w:pBdr>
                <w:bottom w:val="single" w:sz="12" w:space="1" w:color="auto"/>
              </w:pBdr>
              <w:rPr>
                <w:rFonts w:asciiTheme="majorHAnsi" w:hAnsiTheme="majorHAnsi" w:cstheme="majorHAnsi"/>
                <w:szCs w:val="24"/>
              </w:rPr>
            </w:pPr>
            <w:r w:rsidRPr="004435A6">
              <w:rPr>
                <w:rFonts w:asciiTheme="majorHAnsi" w:hAnsiTheme="majorHAnsi" w:cstheme="majorHAnsi"/>
                <w:b/>
                <w:caps/>
                <w:szCs w:val="24"/>
              </w:rPr>
              <w:t>Public participation/questions or concerns relating to items on the agenda</w:t>
            </w:r>
            <w:r w:rsidR="00813342" w:rsidRPr="004435A6">
              <w:rPr>
                <w:rFonts w:asciiTheme="majorHAnsi" w:hAnsiTheme="majorHAnsi" w:cstheme="majorHAnsi"/>
                <w:szCs w:val="24"/>
              </w:rPr>
              <w:t xml:space="preserve">. </w:t>
            </w:r>
            <w:r w:rsidR="00696315">
              <w:rPr>
                <w:rFonts w:asciiTheme="majorHAnsi" w:hAnsiTheme="majorHAnsi" w:cstheme="majorHAnsi"/>
                <w:szCs w:val="24"/>
              </w:rPr>
              <w:t>The Chair ann</w:t>
            </w:r>
            <w:r w:rsidR="00DD5797">
              <w:rPr>
                <w:rFonts w:asciiTheme="majorHAnsi" w:hAnsiTheme="majorHAnsi" w:cstheme="majorHAnsi"/>
                <w:szCs w:val="24"/>
              </w:rPr>
              <w:t>ounced his resignation as Chair with effect from</w:t>
            </w:r>
            <w:r w:rsidR="00696315">
              <w:rPr>
                <w:rFonts w:asciiTheme="majorHAnsi" w:hAnsiTheme="majorHAnsi" w:cstheme="majorHAnsi"/>
                <w:szCs w:val="24"/>
              </w:rPr>
              <w:t xml:space="preserve"> after the January meeting, he will revert to Councillor status, and this is in accordance with his undertaking of the Chair’s post at AGM in May 24.  Cllr Squire will undertake until AGM.  It is noted that both Cllr Squire and Cllr Armstrong will not be taking on officer posts for 2025/26, there Chair asked other councillors to consider putting themselves forward, no</w:t>
            </w:r>
            <w:r w:rsidR="00C138B3" w:rsidRPr="004435A6">
              <w:rPr>
                <w:rFonts w:asciiTheme="majorHAnsi" w:hAnsiTheme="majorHAnsi" w:cstheme="majorHAnsi"/>
                <w:szCs w:val="24"/>
              </w:rPr>
              <w:t xml:space="preserve"> declarations of interest.</w:t>
            </w:r>
          </w:p>
          <w:p w14:paraId="31AD0C63" w14:textId="3279506D" w:rsidR="00FF4D96" w:rsidRPr="00FD1E66" w:rsidRDefault="00FF4D96" w:rsidP="00C822D3">
            <w:pPr>
              <w:pBdr>
                <w:bottom w:val="single" w:sz="12" w:space="1" w:color="auto"/>
              </w:pBdr>
              <w:rPr>
                <w:rFonts w:asciiTheme="minorHAnsi" w:hAnsiTheme="minorHAnsi" w:cstheme="minorHAnsi"/>
                <w:b/>
                <w:szCs w:val="24"/>
              </w:rPr>
            </w:pPr>
            <w:r w:rsidRPr="00FD1E66">
              <w:rPr>
                <w:rFonts w:asciiTheme="minorHAnsi" w:hAnsiTheme="minorHAnsi" w:cstheme="minorHAnsi"/>
                <w:b/>
                <w:szCs w:val="24"/>
              </w:rPr>
              <w:t>CLERKS REPORT:-</w:t>
            </w:r>
          </w:p>
          <w:p w14:paraId="6CDB2B94" w14:textId="1DBD9133" w:rsidR="00C822D3" w:rsidRDefault="00C822D3" w:rsidP="00C822D3">
            <w:pPr>
              <w:pBdr>
                <w:bottom w:val="single" w:sz="12" w:space="1" w:color="auto"/>
              </w:pBdr>
              <w:rPr>
                <w:rFonts w:asciiTheme="minorHAnsi" w:hAnsiTheme="minorHAnsi" w:cstheme="minorHAnsi"/>
                <w:color w:val="000000"/>
                <w:szCs w:val="24"/>
              </w:rPr>
            </w:pPr>
            <w:r w:rsidRPr="00C822D3">
              <w:rPr>
                <w:rFonts w:asciiTheme="minorHAnsi" w:hAnsiTheme="minorHAnsi" w:cstheme="minorHAnsi"/>
                <w:b/>
                <w:color w:val="000000"/>
                <w:szCs w:val="24"/>
              </w:rPr>
              <w:t>Correspondence received since 2</w:t>
            </w:r>
            <w:r w:rsidRPr="00C822D3">
              <w:rPr>
                <w:rFonts w:asciiTheme="minorHAnsi" w:hAnsiTheme="minorHAnsi" w:cstheme="minorHAnsi"/>
                <w:b/>
                <w:color w:val="000000"/>
                <w:szCs w:val="24"/>
                <w:vertAlign w:val="superscript"/>
              </w:rPr>
              <w:t>nd</w:t>
            </w:r>
            <w:r w:rsidRPr="00C822D3">
              <w:rPr>
                <w:rFonts w:asciiTheme="minorHAnsi" w:hAnsiTheme="minorHAnsi" w:cstheme="minorHAnsi"/>
                <w:b/>
                <w:color w:val="000000"/>
                <w:szCs w:val="24"/>
              </w:rPr>
              <w:t xml:space="preserve"> January 2025 </w:t>
            </w:r>
            <w:r w:rsidRPr="00C822D3">
              <w:rPr>
                <w:rFonts w:asciiTheme="minorHAnsi" w:hAnsiTheme="minorHAnsi" w:cstheme="minorHAnsi"/>
                <w:color w:val="000000"/>
                <w:szCs w:val="24"/>
              </w:rPr>
              <w:t>this will be reported at meeting</w:t>
            </w:r>
            <w:r>
              <w:rPr>
                <w:rFonts w:asciiTheme="minorHAnsi" w:hAnsiTheme="minorHAnsi" w:cstheme="minorHAnsi"/>
                <w:color w:val="000000"/>
                <w:szCs w:val="24"/>
              </w:rPr>
              <w:t xml:space="preserve"> See Appendix 1</w:t>
            </w:r>
            <w:r w:rsidR="002269B5">
              <w:rPr>
                <w:rFonts w:asciiTheme="minorHAnsi" w:hAnsiTheme="minorHAnsi" w:cstheme="minorHAnsi"/>
                <w:color w:val="000000"/>
                <w:szCs w:val="24"/>
              </w:rPr>
              <w:t>.</w:t>
            </w:r>
          </w:p>
          <w:p w14:paraId="0C780C33" w14:textId="0DD13EB6" w:rsidR="002269B5" w:rsidRDefault="002269B5" w:rsidP="00C822D3">
            <w:pPr>
              <w:pBdr>
                <w:bottom w:val="single" w:sz="12" w:space="1" w:color="auto"/>
              </w:pBdr>
              <w:rPr>
                <w:rFonts w:asciiTheme="majorHAnsi" w:hAnsiTheme="majorHAnsi" w:cstheme="majorHAnsi"/>
                <w:szCs w:val="24"/>
              </w:rPr>
            </w:pPr>
            <w:r>
              <w:rPr>
                <w:rFonts w:asciiTheme="minorHAnsi" w:hAnsiTheme="minorHAnsi" w:cstheme="minorHAnsi"/>
                <w:color w:val="000000"/>
                <w:szCs w:val="24"/>
              </w:rPr>
              <w:t>It was agreed that clerk will not forward or record on correspondence schedule all emails from W and F and CALC, only the ones that are relevant or legislative.  Currently there is too much email activity to clearly raise or identify priorities on meeting reports.</w:t>
            </w:r>
          </w:p>
          <w:p w14:paraId="45DDBC63" w14:textId="77777777" w:rsidR="00E67332" w:rsidRDefault="00C822D3" w:rsidP="00E67332">
            <w:pPr>
              <w:pBdr>
                <w:bottom w:val="single" w:sz="12" w:space="1" w:color="auto"/>
              </w:pBdr>
              <w:rPr>
                <w:rFonts w:asciiTheme="majorHAnsi" w:hAnsiTheme="majorHAnsi" w:cstheme="majorHAnsi"/>
                <w:szCs w:val="24"/>
              </w:rPr>
            </w:pPr>
            <w:r w:rsidRPr="00C822D3">
              <w:rPr>
                <w:rFonts w:asciiTheme="minorHAnsi" w:hAnsiTheme="minorHAnsi" w:cstheme="minorHAnsi"/>
                <w:b/>
                <w:color w:val="000000"/>
                <w:szCs w:val="24"/>
              </w:rPr>
              <w:t xml:space="preserve">Matters arising from last meeting: </w:t>
            </w:r>
            <w:r w:rsidRPr="00C822D3">
              <w:rPr>
                <w:rFonts w:asciiTheme="minorHAnsi" w:hAnsiTheme="minorHAnsi" w:cstheme="minorHAnsi"/>
                <w:color w:val="000000"/>
                <w:szCs w:val="24"/>
              </w:rPr>
              <w:t xml:space="preserve">- </w:t>
            </w:r>
            <w:r w:rsidR="00E67332" w:rsidRPr="00C822D3">
              <w:rPr>
                <w:rFonts w:asciiTheme="minorHAnsi" w:hAnsiTheme="minorHAnsi" w:cstheme="minorHAnsi"/>
                <w:bCs/>
                <w:color w:val="000000"/>
                <w:szCs w:val="24"/>
              </w:rPr>
              <w:t>None</w:t>
            </w:r>
          </w:p>
          <w:p w14:paraId="3BACF5E9" w14:textId="77777777" w:rsidR="00E67332" w:rsidRDefault="00C822D3" w:rsidP="00E67332">
            <w:pPr>
              <w:pBdr>
                <w:bottom w:val="single" w:sz="12" w:space="1" w:color="auto"/>
              </w:pBdr>
              <w:rPr>
                <w:rFonts w:asciiTheme="majorHAnsi" w:hAnsiTheme="majorHAnsi" w:cstheme="majorHAnsi"/>
                <w:szCs w:val="24"/>
              </w:rPr>
            </w:pPr>
            <w:r w:rsidRPr="00C822D3">
              <w:rPr>
                <w:rFonts w:asciiTheme="minorHAnsi" w:hAnsiTheme="minorHAnsi" w:cstheme="minorHAnsi"/>
                <w:b/>
                <w:color w:val="000000"/>
                <w:szCs w:val="24"/>
              </w:rPr>
              <w:t xml:space="preserve">To note Parish Council Representatives Reports: - </w:t>
            </w:r>
            <w:r w:rsidR="00E67332">
              <w:rPr>
                <w:rFonts w:asciiTheme="minorHAnsi" w:hAnsiTheme="minorHAnsi" w:cstheme="minorHAnsi"/>
                <w:color w:val="000000"/>
                <w:szCs w:val="24"/>
              </w:rPr>
              <w:t>Cllr Armstrong reported on LDNPA meeting at Coniston on 03/12/2024- see Planning agenda item for details,</w:t>
            </w:r>
          </w:p>
          <w:p w14:paraId="25D3B0B8"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rPr>
              <w:t xml:space="preserve">Parish Council Consultations: - </w:t>
            </w:r>
            <w:r w:rsidRPr="00C822D3">
              <w:rPr>
                <w:rFonts w:asciiTheme="minorHAnsi" w:hAnsiTheme="minorHAnsi" w:cstheme="minorHAnsi"/>
                <w:bCs/>
                <w:szCs w:val="24"/>
              </w:rPr>
              <w:t xml:space="preserve">See Correspondence as above </w:t>
            </w:r>
          </w:p>
          <w:p w14:paraId="34C0F89D" w14:textId="098CA7A5"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color w:val="000000"/>
                <w:szCs w:val="24"/>
              </w:rPr>
              <w:t>Grange Now article</w:t>
            </w:r>
            <w:r w:rsidRPr="00C822D3">
              <w:rPr>
                <w:rFonts w:asciiTheme="minorHAnsi" w:hAnsiTheme="minorHAnsi" w:cstheme="minorHAnsi"/>
                <w:color w:val="000000"/>
                <w:szCs w:val="24"/>
              </w:rPr>
              <w:t xml:space="preserve">:- </w:t>
            </w:r>
            <w:r w:rsidR="00E67332">
              <w:rPr>
                <w:rFonts w:asciiTheme="minorHAnsi" w:hAnsiTheme="minorHAnsi" w:cstheme="minorHAnsi"/>
                <w:color w:val="000000"/>
                <w:szCs w:val="24"/>
              </w:rPr>
              <w:t xml:space="preserve">No </w:t>
            </w:r>
            <w:r w:rsidRPr="00C822D3">
              <w:rPr>
                <w:rFonts w:asciiTheme="minorHAnsi" w:hAnsiTheme="minorHAnsi" w:cstheme="minorHAnsi"/>
                <w:color w:val="000000"/>
                <w:szCs w:val="24"/>
              </w:rPr>
              <w:t>Suggestions.</w:t>
            </w:r>
          </w:p>
          <w:p w14:paraId="1340DC01"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color w:val="000000"/>
                <w:szCs w:val="24"/>
              </w:rPr>
              <w:t>Planning applications Approved and Refused and other ongoing planning issues.</w:t>
            </w:r>
          </w:p>
          <w:p w14:paraId="6F396B13"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u w:val="single"/>
              </w:rPr>
              <w:t xml:space="preserve">APPROVED:-  </w:t>
            </w:r>
          </w:p>
          <w:p w14:paraId="183E10CD"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rPr>
              <w:t>7/2024/5510 The Glebe, Lindale</w:t>
            </w:r>
            <w:r w:rsidRPr="00C822D3">
              <w:rPr>
                <w:rFonts w:asciiTheme="minorHAnsi" w:hAnsiTheme="minorHAnsi" w:cstheme="minorHAnsi"/>
                <w:szCs w:val="24"/>
              </w:rPr>
              <w:t>, Proposed Demolition of flat-roof side extension and rear conservatory and new single story side extension.</w:t>
            </w:r>
          </w:p>
          <w:p w14:paraId="1A8A6CF6"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rPr>
              <w:t xml:space="preserve">7/2024/5492 Lane Cottage Newton – </w:t>
            </w:r>
            <w:r w:rsidRPr="00C822D3">
              <w:rPr>
                <w:rFonts w:asciiTheme="minorHAnsi" w:hAnsiTheme="minorHAnsi" w:cstheme="minorHAnsi"/>
                <w:szCs w:val="24"/>
              </w:rPr>
              <w:t>Proposed enclosed entrance porch at the front of the property, enclosing the present door.</w:t>
            </w:r>
          </w:p>
          <w:p w14:paraId="77296BA4"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u w:val="single"/>
              </w:rPr>
              <w:t>REFUSED</w:t>
            </w:r>
            <w:r w:rsidRPr="00C822D3">
              <w:rPr>
                <w:rFonts w:asciiTheme="minorHAnsi" w:hAnsiTheme="minorHAnsi" w:cstheme="minorHAnsi"/>
                <w:szCs w:val="24"/>
              </w:rPr>
              <w:t>:-   None</w:t>
            </w:r>
          </w:p>
          <w:p w14:paraId="115E479F"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mallCaps/>
                <w:szCs w:val="24"/>
                <w:u w:val="single"/>
              </w:rPr>
              <w:t>APPLICATIONS PENDING APPROVAL BY LDNPA: -</w:t>
            </w:r>
          </w:p>
          <w:p w14:paraId="0DE36306" w14:textId="030AA7C4"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rPr>
              <w:t>7/2024/5496 Lloyds Motors Lindale</w:t>
            </w:r>
            <w:r w:rsidRPr="00C822D3">
              <w:rPr>
                <w:rFonts w:asciiTheme="minorHAnsi" w:hAnsiTheme="minorHAnsi" w:cstheme="minorHAnsi"/>
                <w:szCs w:val="24"/>
              </w:rPr>
              <w:t xml:space="preserve"> –Proposed creation of new car compound (second application- previous application 7/2024/</w:t>
            </w:r>
            <w:r w:rsidR="00E67332" w:rsidRPr="00C822D3">
              <w:rPr>
                <w:rFonts w:asciiTheme="minorHAnsi" w:hAnsiTheme="minorHAnsi" w:cstheme="minorHAnsi"/>
                <w:szCs w:val="24"/>
              </w:rPr>
              <w:t>5234 was</w:t>
            </w:r>
            <w:r w:rsidRPr="00C822D3">
              <w:rPr>
                <w:rFonts w:asciiTheme="minorHAnsi" w:hAnsiTheme="minorHAnsi" w:cstheme="minorHAnsi"/>
                <w:szCs w:val="24"/>
              </w:rPr>
              <w:t xml:space="preserve"> declined. </w:t>
            </w:r>
          </w:p>
          <w:p w14:paraId="6D49784B" w14:textId="77777777" w:rsidR="00C822D3" w:rsidRDefault="00C822D3" w:rsidP="00C822D3">
            <w:pPr>
              <w:pBdr>
                <w:bottom w:val="single" w:sz="12" w:space="1" w:color="auto"/>
              </w:pBdr>
              <w:rPr>
                <w:rFonts w:asciiTheme="majorHAnsi" w:hAnsiTheme="majorHAnsi" w:cstheme="majorHAnsi"/>
                <w:szCs w:val="24"/>
              </w:rPr>
            </w:pPr>
            <w:r w:rsidRPr="00C822D3">
              <w:rPr>
                <w:rFonts w:asciiTheme="minorHAnsi" w:hAnsiTheme="minorHAnsi" w:cstheme="minorHAnsi"/>
                <w:b/>
                <w:szCs w:val="24"/>
                <w:lang w:val="en"/>
              </w:rPr>
              <w:lastRenderedPageBreak/>
              <w:t>7/2021/5532 (S73 (Amend/Delete Condition) Hadwin’s House (former Lindale Inn), Lindale, Grange-over-Sands</w:t>
            </w:r>
          </w:p>
          <w:p w14:paraId="279F467E" w14:textId="76563175" w:rsidR="00C822D3" w:rsidRDefault="00C822D3" w:rsidP="001452F9">
            <w:pPr>
              <w:pBdr>
                <w:bottom w:val="single" w:sz="12" w:space="1" w:color="auto"/>
              </w:pBdr>
              <w:rPr>
                <w:rFonts w:asciiTheme="minorHAnsi" w:hAnsiTheme="minorHAnsi" w:cstheme="minorHAnsi"/>
                <w:szCs w:val="24"/>
                <w:lang w:val="en"/>
              </w:rPr>
            </w:pPr>
            <w:r w:rsidRPr="00C822D3">
              <w:rPr>
                <w:rFonts w:cstheme="minorHAnsi"/>
                <w:vanish/>
                <w:szCs w:val="24"/>
                <w:lang w:val="en"/>
              </w:rPr>
              <w:object w:dxaOrig="1440" w:dyaOrig="1440" w14:anchorId="426FF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1" o:title=""/>
                </v:shape>
                <w:control r:id="rId12" w:name="DefaultOcxName" w:shapeid="_x0000_i1032"/>
              </w:object>
            </w:r>
            <w:r w:rsidRPr="00C822D3">
              <w:rPr>
                <w:rFonts w:cstheme="minorHAnsi"/>
                <w:vanish/>
                <w:szCs w:val="24"/>
                <w:lang w:val="en"/>
              </w:rPr>
              <w:object w:dxaOrig="1440" w:dyaOrig="1440" w14:anchorId="5D875B45">
                <v:shape id="_x0000_i1035" type="#_x0000_t75" style="width:1in;height:18pt" o:ole="">
                  <v:imagedata r:id="rId13" o:title=""/>
                </v:shape>
                <w:control r:id="rId14" w:name="DefaultOcxName1" w:shapeid="_x0000_i1035"/>
              </w:object>
            </w:r>
            <w:r w:rsidRPr="00C822D3">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C822D3">
              <w:rPr>
                <w:rFonts w:cstheme="minorHAnsi"/>
                <w:vanish/>
                <w:szCs w:val="24"/>
                <w:lang w:val="en"/>
              </w:rPr>
              <w:object w:dxaOrig="1440" w:dyaOrig="1440" w14:anchorId="2CC5538A">
                <v:shape id="_x0000_i1038" type="#_x0000_t75" style="width:1in;height:18pt" o:ole="">
                  <v:imagedata r:id="rId15" o:title=""/>
                </v:shape>
                <w:control r:id="rId16" w:name="DefaultOcxName2" w:shapeid="_x0000_i1038"/>
              </w:object>
            </w:r>
            <w:r w:rsidRPr="00C822D3">
              <w:rPr>
                <w:rFonts w:asciiTheme="minorHAnsi" w:hAnsiTheme="minorHAnsi" w:cstheme="minorHAnsi"/>
                <w:szCs w:val="24"/>
                <w:lang w:val="en"/>
              </w:rPr>
              <w:t>.</w:t>
            </w:r>
          </w:p>
          <w:p w14:paraId="25DB4DC0" w14:textId="2A1FF8FA" w:rsidR="00C822D3" w:rsidRPr="00C822D3" w:rsidRDefault="00C822D3" w:rsidP="001452F9">
            <w:pPr>
              <w:pBdr>
                <w:bottom w:val="single" w:sz="12" w:space="1" w:color="auto"/>
              </w:pBdr>
              <w:rPr>
                <w:rFonts w:asciiTheme="majorHAnsi" w:hAnsiTheme="majorHAnsi" w:cstheme="majorHAnsi"/>
                <w:szCs w:val="24"/>
              </w:rPr>
            </w:pPr>
            <w:r w:rsidRPr="00C822D3">
              <w:rPr>
                <w:rFonts w:asciiTheme="minorHAnsi" w:hAnsiTheme="minorHAnsi" w:cstheme="minorHAnsi"/>
                <w:b/>
                <w:szCs w:val="24"/>
                <w:u w:val="single"/>
                <w:lang w:val="en"/>
              </w:rPr>
              <w:t xml:space="preserve">APPEALS: </w:t>
            </w:r>
            <w:r w:rsidRPr="00C822D3">
              <w:rPr>
                <w:rFonts w:asciiTheme="minorHAnsi" w:hAnsiTheme="minorHAnsi" w:cstheme="minorHAnsi"/>
                <w:szCs w:val="24"/>
                <w:lang w:val="en"/>
              </w:rPr>
              <w:t xml:space="preserve">- None, </w:t>
            </w:r>
            <w:r w:rsidRPr="00C822D3">
              <w:rPr>
                <w:rFonts w:asciiTheme="minorHAnsi" w:hAnsiTheme="minorHAnsi" w:cstheme="minorHAnsi"/>
                <w:b/>
                <w:bCs/>
                <w:szCs w:val="24"/>
              </w:rPr>
              <w:t>NOTICE O</w:t>
            </w:r>
            <w:r w:rsidRPr="00C822D3">
              <w:rPr>
                <w:rFonts w:asciiTheme="minorHAnsi" w:hAnsiTheme="minorHAnsi" w:cstheme="minorHAnsi"/>
                <w:b/>
                <w:szCs w:val="24"/>
              </w:rPr>
              <w:t>F INTENTION: -</w:t>
            </w:r>
            <w:r w:rsidRPr="00C822D3">
              <w:rPr>
                <w:rFonts w:asciiTheme="minorHAnsi" w:hAnsiTheme="minorHAnsi" w:cstheme="minorHAnsi"/>
                <w:szCs w:val="24"/>
              </w:rPr>
              <w:t xml:space="preserve">None, </w:t>
            </w:r>
            <w:r w:rsidRPr="00C822D3">
              <w:rPr>
                <w:rFonts w:asciiTheme="minorHAnsi" w:hAnsiTheme="minorHAnsi" w:cstheme="minorHAnsi"/>
                <w:b/>
                <w:szCs w:val="24"/>
              </w:rPr>
              <w:t>PROPERTY RE-NAMING</w:t>
            </w:r>
            <w:r w:rsidRPr="00C822D3">
              <w:rPr>
                <w:rFonts w:asciiTheme="minorHAnsi" w:hAnsiTheme="minorHAnsi" w:cstheme="minorHAnsi"/>
                <w:szCs w:val="24"/>
              </w:rPr>
              <w:t>: None</w:t>
            </w:r>
            <w:r>
              <w:rPr>
                <w:rFonts w:asciiTheme="minorHAnsi" w:hAnsiTheme="minorHAnsi" w:cstheme="minorHAnsi"/>
                <w:b/>
                <w:szCs w:val="24"/>
              </w:rPr>
              <w:t xml:space="preserve">. </w:t>
            </w:r>
          </w:p>
          <w:p w14:paraId="418662E9" w14:textId="2621FF07" w:rsidR="00C822D3" w:rsidRPr="00C822D3" w:rsidRDefault="00C822D3" w:rsidP="00C822D3">
            <w:pPr>
              <w:pBdr>
                <w:bottom w:val="single" w:sz="12" w:space="1" w:color="auto"/>
              </w:pBdr>
              <w:rPr>
                <w:rFonts w:asciiTheme="majorHAnsi" w:hAnsiTheme="majorHAnsi" w:cstheme="majorHAnsi"/>
                <w:caps/>
                <w:szCs w:val="24"/>
              </w:rPr>
            </w:pPr>
            <w:r w:rsidRPr="00FD1E66">
              <w:rPr>
                <w:rFonts w:asciiTheme="minorHAnsi" w:hAnsiTheme="minorHAnsi" w:cstheme="minorHAnsi"/>
                <w:b/>
                <w:caps/>
                <w:szCs w:val="24"/>
              </w:rPr>
              <w:t>FINANCE REPORT:-</w:t>
            </w:r>
            <w:r>
              <w:rPr>
                <w:rFonts w:asciiTheme="majorHAnsi" w:hAnsiTheme="majorHAnsi" w:cstheme="majorHAnsi"/>
                <w:b/>
                <w:caps/>
                <w:szCs w:val="24"/>
              </w:rPr>
              <w:t xml:space="preserve"> </w:t>
            </w:r>
            <w:r w:rsidRPr="00C822D3">
              <w:rPr>
                <w:rFonts w:asciiTheme="minorHAnsi" w:hAnsiTheme="minorHAnsi" w:cstheme="minorHAnsi"/>
                <w:szCs w:val="24"/>
              </w:rPr>
              <w:t>Consider the finance report as at 2</w:t>
            </w:r>
            <w:r w:rsidRPr="00C822D3">
              <w:rPr>
                <w:rFonts w:asciiTheme="minorHAnsi" w:hAnsiTheme="minorHAnsi" w:cstheme="minorHAnsi"/>
                <w:szCs w:val="24"/>
                <w:vertAlign w:val="superscript"/>
              </w:rPr>
              <w:t>nd</w:t>
            </w:r>
            <w:r w:rsidRPr="00C822D3">
              <w:rPr>
                <w:rFonts w:asciiTheme="minorHAnsi" w:hAnsiTheme="minorHAnsi" w:cstheme="minorHAnsi"/>
                <w:szCs w:val="24"/>
              </w:rPr>
              <w:t xml:space="preserve"> January 2025 </w:t>
            </w:r>
          </w:p>
          <w:p w14:paraId="5B8D50EC" w14:textId="26C09644" w:rsidR="00C822D3" w:rsidRDefault="00C822D3" w:rsidP="00C822D3">
            <w:pPr>
              <w:pBdr>
                <w:bottom w:val="single" w:sz="12" w:space="1" w:color="auto"/>
              </w:pBdr>
              <w:rPr>
                <w:rFonts w:ascii="Calibri Light" w:hAnsi="Calibri Light" w:cs="Calibri Light"/>
                <w:b/>
                <w:szCs w:val="24"/>
              </w:rPr>
            </w:pPr>
            <w:r>
              <w:rPr>
                <w:rFonts w:ascii="Calibri Light" w:hAnsi="Calibri Light" w:cs="Calibri Light"/>
                <w:b/>
                <w:szCs w:val="24"/>
              </w:rPr>
              <w:t xml:space="preserve">Cheques for ratification. See attached Finance report. </w:t>
            </w:r>
          </w:p>
          <w:p w14:paraId="45516F97" w14:textId="298C1B33" w:rsidR="00FD0AC7" w:rsidRPr="00FD0AC7" w:rsidRDefault="00FD0AC7" w:rsidP="00C822D3">
            <w:pPr>
              <w:pBdr>
                <w:bottom w:val="single" w:sz="12" w:space="1" w:color="auto"/>
              </w:pBdr>
              <w:rPr>
                <w:rFonts w:ascii="Calibri Light" w:hAnsi="Calibri Light" w:cs="Calibri Light"/>
                <w:szCs w:val="24"/>
              </w:rPr>
            </w:pPr>
            <w:r w:rsidRPr="00FD0AC7">
              <w:rPr>
                <w:rFonts w:ascii="Calibri Light" w:hAnsi="Calibri Light" w:cs="Calibri Light"/>
                <w:szCs w:val="24"/>
              </w:rPr>
              <w:t>Proposed Cllr Wightm</w:t>
            </w:r>
            <w:r w:rsidR="00C3325A">
              <w:rPr>
                <w:rFonts w:ascii="Calibri Light" w:hAnsi="Calibri Light" w:cs="Calibri Light"/>
                <w:szCs w:val="24"/>
              </w:rPr>
              <w:t>an</w:t>
            </w:r>
            <w:r w:rsidRPr="00FD0AC7">
              <w:rPr>
                <w:rFonts w:ascii="Calibri Light" w:hAnsi="Calibri Light" w:cs="Calibri Light"/>
                <w:szCs w:val="24"/>
              </w:rPr>
              <w:t xml:space="preserve"> and seconded Cllr Squire, all in favour.</w:t>
            </w:r>
          </w:p>
          <w:p w14:paraId="57664420" w14:textId="1222E301" w:rsidR="00C822D3" w:rsidRDefault="00C822D3" w:rsidP="00C822D3">
            <w:pPr>
              <w:pBdr>
                <w:bottom w:val="single" w:sz="12" w:space="1" w:color="auto"/>
              </w:pBdr>
              <w:rPr>
                <w:rFonts w:asciiTheme="minorHAnsi" w:hAnsiTheme="minorHAnsi" w:cstheme="minorHAnsi"/>
                <w:b/>
                <w:szCs w:val="24"/>
              </w:rPr>
            </w:pPr>
            <w:r>
              <w:rPr>
                <w:rFonts w:asciiTheme="minorHAnsi" w:hAnsiTheme="minorHAnsi" w:cstheme="minorHAnsi"/>
                <w:b/>
                <w:szCs w:val="24"/>
              </w:rPr>
              <w:t>Members to approve amount of £30035.00   for precept and associated budgets for 2025/26 as agreed at Finance Meeting on 17</w:t>
            </w:r>
            <w:r>
              <w:rPr>
                <w:rFonts w:asciiTheme="minorHAnsi" w:hAnsiTheme="minorHAnsi" w:cstheme="minorHAnsi"/>
                <w:b/>
                <w:szCs w:val="24"/>
                <w:vertAlign w:val="superscript"/>
              </w:rPr>
              <w:t>th</w:t>
            </w:r>
            <w:r>
              <w:rPr>
                <w:rFonts w:asciiTheme="minorHAnsi" w:hAnsiTheme="minorHAnsi" w:cstheme="minorHAnsi"/>
                <w:b/>
                <w:szCs w:val="24"/>
              </w:rPr>
              <w:t xml:space="preserve"> December 2024</w:t>
            </w:r>
            <w:r w:rsidR="00FD0AC7">
              <w:rPr>
                <w:rFonts w:asciiTheme="minorHAnsi" w:hAnsiTheme="minorHAnsi" w:cstheme="minorHAnsi"/>
                <w:b/>
                <w:szCs w:val="24"/>
              </w:rPr>
              <w:t>.</w:t>
            </w:r>
          </w:p>
          <w:p w14:paraId="5F6B667E" w14:textId="694C3555" w:rsidR="00FD0AC7" w:rsidRPr="00FD0AC7" w:rsidRDefault="00FD0AC7" w:rsidP="00C822D3">
            <w:pPr>
              <w:pBdr>
                <w:bottom w:val="single" w:sz="12" w:space="1" w:color="auto"/>
              </w:pBdr>
              <w:rPr>
                <w:rFonts w:asciiTheme="minorHAnsi" w:hAnsiTheme="minorHAnsi" w:cstheme="minorHAnsi"/>
                <w:sz w:val="22"/>
                <w:szCs w:val="24"/>
              </w:rPr>
            </w:pPr>
            <w:r w:rsidRPr="00FD0AC7">
              <w:rPr>
                <w:rFonts w:asciiTheme="minorHAnsi" w:hAnsiTheme="minorHAnsi" w:cstheme="minorHAnsi"/>
                <w:szCs w:val="24"/>
              </w:rPr>
              <w:t>Proposed Cllr Reeve and seconded Cllr Wightman, all in favour.</w:t>
            </w:r>
            <w:r>
              <w:rPr>
                <w:rFonts w:asciiTheme="minorHAnsi" w:hAnsiTheme="minorHAnsi" w:cstheme="minorHAnsi"/>
                <w:szCs w:val="24"/>
              </w:rPr>
              <w:t xml:space="preserve"> Clerk asked members to note that there has been a change to bank charging structure and cost will be in region of £150 up from £20. This will be absorbed by reserves for 2025/26.</w:t>
            </w:r>
            <w:r w:rsidR="00076EB8">
              <w:rPr>
                <w:rFonts w:asciiTheme="minorHAnsi" w:hAnsiTheme="minorHAnsi" w:cstheme="minorHAnsi"/>
                <w:szCs w:val="24"/>
              </w:rPr>
              <w:t xml:space="preserve"> Clerk to investigate competitor charges.</w:t>
            </w:r>
          </w:p>
          <w:p w14:paraId="3310442E" w14:textId="77777777" w:rsidR="00A15DB0" w:rsidRPr="00FD1E66" w:rsidRDefault="00C822D3" w:rsidP="00A15DB0">
            <w:pPr>
              <w:pBdr>
                <w:bottom w:val="single" w:sz="12" w:space="1" w:color="auto"/>
              </w:pBdr>
              <w:rPr>
                <w:rFonts w:asciiTheme="minorHAnsi" w:hAnsiTheme="minorHAnsi" w:cstheme="minorHAnsi"/>
                <w:b/>
                <w:caps/>
                <w:szCs w:val="24"/>
              </w:rPr>
            </w:pPr>
            <w:r w:rsidRPr="00FD1E66">
              <w:rPr>
                <w:rFonts w:asciiTheme="minorHAnsi" w:hAnsiTheme="minorHAnsi" w:cstheme="minorHAnsi"/>
                <w:b/>
                <w:caps/>
                <w:szCs w:val="24"/>
              </w:rPr>
              <w:t>PLANNING:-</w:t>
            </w:r>
          </w:p>
          <w:p w14:paraId="5FE21082" w14:textId="77777777" w:rsidR="00A15DB0" w:rsidRDefault="00A15DB0" w:rsidP="00A15DB0">
            <w:pPr>
              <w:pBdr>
                <w:bottom w:val="single" w:sz="12" w:space="1" w:color="auto"/>
              </w:pBdr>
              <w:rPr>
                <w:rFonts w:asciiTheme="majorHAnsi" w:hAnsiTheme="majorHAnsi" w:cstheme="majorHAnsi"/>
                <w:b/>
                <w:caps/>
                <w:szCs w:val="24"/>
              </w:rPr>
            </w:pPr>
            <w:r w:rsidRPr="00A15DB0">
              <w:rPr>
                <w:rFonts w:asciiTheme="minorHAnsi" w:hAnsiTheme="minorHAnsi" w:cstheme="minorHAnsi"/>
                <w:b/>
                <w:smallCaps/>
                <w:szCs w:val="24"/>
              </w:rPr>
              <w:t xml:space="preserve">REPORT AND RATIFICATION OF PLANNING APPLICATIONS DEALT </w:t>
            </w:r>
            <w:r w:rsidRPr="00A15DB0">
              <w:rPr>
                <w:rFonts w:asciiTheme="minorHAnsi" w:hAnsiTheme="minorHAnsi" w:cstheme="minorHAnsi"/>
                <w:b/>
                <w:smallCaps/>
                <w:szCs w:val="24"/>
                <w:u w:val="single"/>
              </w:rPr>
              <w:t>WITH UNDER CLERK’S DELEGATED POWERS SINCE LAST MEETING</w:t>
            </w:r>
            <w:r w:rsidRPr="00A15DB0">
              <w:rPr>
                <w:rFonts w:asciiTheme="minorHAnsi" w:hAnsiTheme="minorHAnsi" w:cstheme="minorHAnsi"/>
                <w:szCs w:val="24"/>
                <w:u w:val="single"/>
              </w:rPr>
              <w:t xml:space="preserve">: -  </w:t>
            </w:r>
            <w:r w:rsidRPr="00A15DB0">
              <w:rPr>
                <w:rFonts w:asciiTheme="minorHAnsi" w:hAnsiTheme="minorHAnsi" w:cstheme="minorHAnsi"/>
                <w:szCs w:val="24"/>
              </w:rPr>
              <w:t xml:space="preserve">None </w:t>
            </w:r>
          </w:p>
          <w:p w14:paraId="729C0258" w14:textId="1879CB99" w:rsid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b/>
                <w:szCs w:val="24"/>
              </w:rPr>
              <w:t>NEW PLANNING APPLICATIONS RECEIVED TO BE CONSIDERED BY PARISH COUNCIL: - New:  Further discussion about application and subsequent amendments. 7/2024/5496 Lloyds Motors Lindale</w:t>
            </w:r>
            <w:r w:rsidRPr="00A15DB0">
              <w:rPr>
                <w:rFonts w:asciiTheme="minorHAnsi" w:hAnsiTheme="minorHAnsi" w:cstheme="minorHAnsi"/>
                <w:szCs w:val="24"/>
              </w:rPr>
              <w:t xml:space="preserve"> –Proposed creation of new car compound (second application- previous application 7/2024/5234 was declined. </w:t>
            </w:r>
          </w:p>
          <w:p w14:paraId="13845C04" w14:textId="0593B1A0" w:rsidR="00A22271" w:rsidRPr="00A22271" w:rsidRDefault="00A22271" w:rsidP="00A15DB0">
            <w:pPr>
              <w:pBdr>
                <w:bottom w:val="single" w:sz="12" w:space="1" w:color="auto"/>
              </w:pBdr>
              <w:rPr>
                <w:rFonts w:asciiTheme="minorHAnsi" w:hAnsiTheme="minorHAnsi" w:cstheme="minorHAnsi"/>
                <w:b/>
                <w:szCs w:val="24"/>
              </w:rPr>
            </w:pPr>
            <w:r w:rsidRPr="00A22271">
              <w:rPr>
                <w:rFonts w:asciiTheme="minorHAnsi" w:hAnsiTheme="minorHAnsi" w:cstheme="minorHAnsi"/>
                <w:b/>
                <w:szCs w:val="24"/>
              </w:rPr>
              <w:t>AGREED:-</w:t>
            </w:r>
            <w:r>
              <w:rPr>
                <w:rFonts w:asciiTheme="minorHAnsi" w:hAnsiTheme="minorHAnsi" w:cstheme="minorHAnsi"/>
                <w:b/>
                <w:szCs w:val="24"/>
              </w:rPr>
              <w:t xml:space="preserve"> </w:t>
            </w:r>
            <w:r w:rsidRPr="00A22271">
              <w:rPr>
                <w:rFonts w:asciiTheme="minorHAnsi" w:hAnsiTheme="minorHAnsi" w:cstheme="minorHAnsi"/>
                <w:szCs w:val="24"/>
              </w:rPr>
              <w:t>Members agreed to submit the updated 5th response to LDNPA</w:t>
            </w:r>
            <w:r>
              <w:rPr>
                <w:rFonts w:asciiTheme="minorHAnsi" w:hAnsiTheme="minorHAnsi" w:cstheme="minorHAnsi"/>
                <w:szCs w:val="24"/>
              </w:rPr>
              <w:t xml:space="preserve"> due to multiple amendments to proposal.  Application not supported recommend refusal. Full details in comments. Proposed Cllr Winder, Seconded Cllr Squire, all in favour.</w:t>
            </w:r>
          </w:p>
          <w:p w14:paraId="3875194A" w14:textId="77777777" w:rsidR="00A22271" w:rsidRDefault="00A15DB0" w:rsidP="00A15DB0">
            <w:pPr>
              <w:pBdr>
                <w:bottom w:val="single" w:sz="12" w:space="1" w:color="auto"/>
              </w:pBdr>
              <w:rPr>
                <w:rFonts w:asciiTheme="minorHAnsi" w:hAnsiTheme="minorHAnsi" w:cstheme="minorHAnsi"/>
                <w:szCs w:val="24"/>
              </w:rPr>
            </w:pPr>
            <w:r w:rsidRPr="00A21AB7">
              <w:rPr>
                <w:rFonts w:asciiTheme="minorHAnsi" w:hAnsiTheme="minorHAnsi" w:cstheme="minorHAnsi"/>
                <w:b/>
                <w:szCs w:val="24"/>
              </w:rPr>
              <w:t>7/2024/</w:t>
            </w:r>
            <w:r w:rsidR="00A21AB7" w:rsidRPr="00A21AB7">
              <w:rPr>
                <w:rFonts w:asciiTheme="minorHAnsi" w:hAnsiTheme="minorHAnsi" w:cstheme="minorHAnsi"/>
                <w:b/>
                <w:szCs w:val="24"/>
              </w:rPr>
              <w:t>5712</w:t>
            </w:r>
            <w:r>
              <w:rPr>
                <w:rFonts w:asciiTheme="minorHAnsi" w:hAnsiTheme="minorHAnsi" w:cstheme="minorHAnsi"/>
                <w:szCs w:val="24"/>
              </w:rPr>
              <w:t xml:space="preserve">    Hadwin’s</w:t>
            </w:r>
            <w:r w:rsidR="004016CE">
              <w:rPr>
                <w:rFonts w:asciiTheme="minorHAnsi" w:hAnsiTheme="minorHAnsi" w:cstheme="minorHAnsi"/>
                <w:szCs w:val="24"/>
              </w:rPr>
              <w:t xml:space="preserve"> </w:t>
            </w:r>
            <w:r>
              <w:rPr>
                <w:rFonts w:asciiTheme="minorHAnsi" w:hAnsiTheme="minorHAnsi" w:cstheme="minorHAnsi"/>
                <w:szCs w:val="24"/>
              </w:rPr>
              <w:t xml:space="preserve">Lindale Ltd </w:t>
            </w:r>
            <w:r w:rsidR="0025605A">
              <w:rPr>
                <w:rFonts w:asciiTheme="minorHAnsi" w:hAnsiTheme="minorHAnsi" w:cstheme="minorHAnsi"/>
                <w:szCs w:val="24"/>
              </w:rPr>
              <w:t>proposed new</w:t>
            </w:r>
            <w:r>
              <w:rPr>
                <w:rFonts w:asciiTheme="minorHAnsi" w:hAnsiTheme="minorHAnsi" w:cstheme="minorHAnsi"/>
                <w:szCs w:val="24"/>
              </w:rPr>
              <w:t xml:space="preserve"> security scheme.</w:t>
            </w:r>
          </w:p>
          <w:p w14:paraId="521C4B99" w14:textId="746064CE" w:rsidR="00A15DB0" w:rsidRPr="00A22271" w:rsidRDefault="00A22271" w:rsidP="00A15DB0">
            <w:pPr>
              <w:pBdr>
                <w:bottom w:val="single" w:sz="12" w:space="1" w:color="auto"/>
              </w:pBdr>
              <w:rPr>
                <w:rFonts w:asciiTheme="minorHAnsi" w:hAnsiTheme="minorHAnsi" w:cstheme="minorHAnsi"/>
                <w:b/>
                <w:szCs w:val="24"/>
              </w:rPr>
            </w:pPr>
            <w:r w:rsidRPr="00A22271">
              <w:rPr>
                <w:rFonts w:asciiTheme="minorHAnsi" w:hAnsiTheme="minorHAnsi" w:cstheme="minorHAnsi"/>
                <w:b/>
                <w:szCs w:val="24"/>
              </w:rPr>
              <w:t>AGREED:-</w:t>
            </w:r>
            <w:r w:rsidR="00FD1E66">
              <w:rPr>
                <w:rFonts w:asciiTheme="minorHAnsi" w:hAnsiTheme="minorHAnsi" w:cstheme="minorHAnsi"/>
                <w:szCs w:val="24"/>
              </w:rPr>
              <w:t xml:space="preserve"> Application supported, recommend approval on condition that the scheme does not include any floodlights or outside lights.</w:t>
            </w:r>
          </w:p>
          <w:p w14:paraId="7AF2BBFD" w14:textId="7376FFBA" w:rsidR="00FD1E66" w:rsidRDefault="00FD1E66" w:rsidP="00A15DB0">
            <w:pPr>
              <w:pBdr>
                <w:bottom w:val="single" w:sz="12" w:space="1" w:color="auto"/>
              </w:pBdr>
              <w:rPr>
                <w:rFonts w:asciiTheme="majorHAnsi" w:hAnsiTheme="majorHAnsi" w:cstheme="majorHAnsi"/>
                <w:b/>
                <w:caps/>
                <w:szCs w:val="24"/>
              </w:rPr>
            </w:pPr>
            <w:r>
              <w:rPr>
                <w:rFonts w:asciiTheme="minorHAnsi" w:hAnsiTheme="minorHAnsi" w:cstheme="minorHAnsi"/>
                <w:szCs w:val="24"/>
              </w:rPr>
              <w:t>Proposed by Cllr Reeve and Seconded by Cllr Squire</w:t>
            </w:r>
          </w:p>
          <w:p w14:paraId="790C3F8B" w14:textId="77777777" w:rsidR="00A15DB0" w:rsidRDefault="00A15DB0" w:rsidP="00A15DB0">
            <w:pPr>
              <w:pBdr>
                <w:bottom w:val="single" w:sz="12" w:space="1" w:color="auto"/>
              </w:pBdr>
              <w:rPr>
                <w:rFonts w:asciiTheme="majorHAnsi" w:hAnsiTheme="majorHAnsi" w:cstheme="majorHAnsi"/>
                <w:b/>
                <w:caps/>
                <w:szCs w:val="24"/>
              </w:rPr>
            </w:pPr>
            <w:r w:rsidRPr="00A15DB0">
              <w:rPr>
                <w:rFonts w:asciiTheme="minorHAnsi" w:hAnsiTheme="minorHAnsi" w:cstheme="minorHAnsi"/>
                <w:b/>
                <w:caps/>
                <w:szCs w:val="24"/>
              </w:rPr>
              <w:t>Amended plans:</w:t>
            </w:r>
            <w:r w:rsidRPr="00A15DB0">
              <w:rPr>
                <w:rFonts w:asciiTheme="minorHAnsi" w:hAnsiTheme="minorHAnsi" w:cstheme="minorHAnsi"/>
                <w:b/>
                <w:szCs w:val="24"/>
              </w:rPr>
              <w:t xml:space="preserve"> - </w:t>
            </w:r>
            <w:r w:rsidRPr="00A15DB0">
              <w:rPr>
                <w:rFonts w:asciiTheme="minorHAnsi" w:hAnsiTheme="minorHAnsi" w:cstheme="minorHAnsi"/>
                <w:szCs w:val="24"/>
              </w:rPr>
              <w:t>None</w:t>
            </w:r>
          </w:p>
          <w:p w14:paraId="7B5D90BF" w14:textId="77777777" w:rsidR="00A15DB0" w:rsidRDefault="00A15DB0" w:rsidP="00A15DB0">
            <w:pPr>
              <w:pBdr>
                <w:bottom w:val="single" w:sz="12" w:space="1" w:color="auto"/>
              </w:pBdr>
              <w:rPr>
                <w:rFonts w:asciiTheme="majorHAnsi" w:hAnsiTheme="majorHAnsi" w:cstheme="majorHAnsi"/>
                <w:b/>
                <w:caps/>
                <w:szCs w:val="24"/>
              </w:rPr>
            </w:pPr>
            <w:r w:rsidRPr="00A15DB0">
              <w:rPr>
                <w:rFonts w:asciiTheme="minorHAnsi" w:hAnsiTheme="minorHAnsi" w:cstheme="minorHAnsi"/>
                <w:b/>
                <w:caps/>
                <w:szCs w:val="24"/>
                <w:u w:val="single"/>
              </w:rPr>
              <w:t>Other Planning matters</w:t>
            </w:r>
            <w:r w:rsidRPr="00A15DB0">
              <w:rPr>
                <w:rFonts w:asciiTheme="minorHAnsi" w:hAnsiTheme="minorHAnsi" w:cstheme="minorHAnsi"/>
                <w:b/>
                <w:szCs w:val="24"/>
                <w:u w:val="single"/>
              </w:rPr>
              <w:t>:-</w:t>
            </w:r>
          </w:p>
          <w:p w14:paraId="69955DD1" w14:textId="7E952884" w:rsid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szCs w:val="24"/>
              </w:rPr>
              <w:t>-</w:t>
            </w:r>
            <w:r w:rsidRPr="00B25773">
              <w:rPr>
                <w:rFonts w:asciiTheme="minorHAnsi" w:hAnsiTheme="minorHAnsi" w:cstheme="minorHAnsi"/>
                <w:b/>
                <w:szCs w:val="24"/>
              </w:rPr>
              <w:t>LDNPA Invite to meeting 03/12/2024 7pm Coniston Institute – Feedback by Cllr Armstrong from meeting</w:t>
            </w:r>
            <w:r w:rsidR="00A22271" w:rsidRPr="00B25773">
              <w:rPr>
                <w:rFonts w:asciiTheme="minorHAnsi" w:hAnsiTheme="minorHAnsi" w:cstheme="minorHAnsi"/>
                <w:b/>
                <w:szCs w:val="24"/>
              </w:rPr>
              <w:t>.</w:t>
            </w:r>
          </w:p>
          <w:p w14:paraId="7532EC17" w14:textId="77777777" w:rsidR="008B2E2F" w:rsidRDefault="00A22271" w:rsidP="00A15DB0">
            <w:pPr>
              <w:pBdr>
                <w:bottom w:val="single" w:sz="12" w:space="1" w:color="auto"/>
              </w:pBdr>
              <w:rPr>
                <w:rFonts w:asciiTheme="minorHAnsi" w:hAnsiTheme="minorHAnsi" w:cstheme="minorHAnsi"/>
                <w:szCs w:val="24"/>
              </w:rPr>
            </w:pPr>
            <w:r>
              <w:rPr>
                <w:rFonts w:asciiTheme="minorHAnsi" w:hAnsiTheme="minorHAnsi" w:cstheme="minorHAnsi"/>
                <w:szCs w:val="24"/>
              </w:rPr>
              <w:t xml:space="preserve">Cllr Armstrong reported that the most of the parishes present are concerned about the number of holiday homes in the LDNPA and the redevelopment of existing </w:t>
            </w:r>
            <w:r w:rsidR="0068073E">
              <w:rPr>
                <w:rFonts w:asciiTheme="minorHAnsi" w:hAnsiTheme="minorHAnsi" w:cstheme="minorHAnsi"/>
                <w:szCs w:val="24"/>
              </w:rPr>
              <w:t>properties</w:t>
            </w:r>
            <w:r>
              <w:rPr>
                <w:rFonts w:asciiTheme="minorHAnsi" w:hAnsiTheme="minorHAnsi" w:cstheme="minorHAnsi"/>
                <w:szCs w:val="24"/>
              </w:rPr>
              <w:t>, often into much larger properties. The LDNPA are lobbying central government</w:t>
            </w:r>
            <w:r w:rsidR="0068073E">
              <w:rPr>
                <w:rFonts w:asciiTheme="minorHAnsi" w:hAnsiTheme="minorHAnsi" w:cstheme="minorHAnsi"/>
                <w:szCs w:val="24"/>
              </w:rPr>
              <w:t xml:space="preserve"> for a change to planning law for change of use application in order for properties to be used as holiday homes.  LDNPA have a template letter that is available for parishes to also lobby regarding this issue.</w:t>
            </w:r>
            <w:r w:rsidR="008B2E2F">
              <w:rPr>
                <w:rFonts w:asciiTheme="minorHAnsi" w:hAnsiTheme="minorHAnsi" w:cstheme="minorHAnsi"/>
                <w:szCs w:val="24"/>
              </w:rPr>
              <w:t xml:space="preserve"> </w:t>
            </w:r>
          </w:p>
          <w:p w14:paraId="3B40407F" w14:textId="789D0679" w:rsidR="00A22271" w:rsidRPr="008B2E2F" w:rsidRDefault="008B2E2F" w:rsidP="00A15DB0">
            <w:pPr>
              <w:pBdr>
                <w:bottom w:val="single" w:sz="12" w:space="1" w:color="auto"/>
              </w:pBdr>
              <w:rPr>
                <w:rFonts w:asciiTheme="minorHAnsi" w:hAnsiTheme="minorHAnsi" w:cstheme="minorHAnsi"/>
                <w:szCs w:val="24"/>
              </w:rPr>
            </w:pPr>
            <w:r w:rsidRPr="008B2E2F">
              <w:rPr>
                <w:rFonts w:asciiTheme="minorHAnsi" w:hAnsiTheme="minorHAnsi" w:cstheme="minorHAnsi"/>
                <w:b/>
                <w:szCs w:val="24"/>
              </w:rPr>
              <w:t>AGREED:-</w:t>
            </w:r>
            <w:r>
              <w:rPr>
                <w:rFonts w:asciiTheme="minorHAnsi" w:hAnsiTheme="minorHAnsi" w:cstheme="minorHAnsi"/>
                <w:b/>
                <w:szCs w:val="24"/>
              </w:rPr>
              <w:t xml:space="preserve"> </w:t>
            </w:r>
            <w:r w:rsidRPr="008B2E2F">
              <w:rPr>
                <w:rFonts w:asciiTheme="minorHAnsi" w:hAnsiTheme="minorHAnsi" w:cstheme="minorHAnsi"/>
                <w:szCs w:val="24"/>
              </w:rPr>
              <w:t>Members agreed they would be willing to support this and send letters to central government, also to liaise with neighbouring parishes to encourage to do the same.</w:t>
            </w:r>
          </w:p>
          <w:p w14:paraId="5036E528" w14:textId="1B6791C5" w:rsidR="0068073E" w:rsidRPr="008B2E2F" w:rsidRDefault="0068073E" w:rsidP="00A15DB0">
            <w:pPr>
              <w:pBdr>
                <w:bottom w:val="single" w:sz="12" w:space="1" w:color="auto"/>
              </w:pBdr>
              <w:rPr>
                <w:rFonts w:asciiTheme="minorHAnsi" w:hAnsiTheme="minorHAnsi" w:cstheme="minorHAnsi"/>
                <w:szCs w:val="24"/>
              </w:rPr>
            </w:pPr>
            <w:r w:rsidRPr="0068073E">
              <w:rPr>
                <w:rFonts w:asciiTheme="minorHAnsi" w:hAnsiTheme="minorHAnsi" w:cstheme="minorHAnsi"/>
                <w:b/>
                <w:szCs w:val="24"/>
              </w:rPr>
              <w:t>ACTION:-</w:t>
            </w:r>
            <w:r w:rsidR="008B2E2F">
              <w:rPr>
                <w:rFonts w:asciiTheme="minorHAnsi" w:hAnsiTheme="minorHAnsi" w:cstheme="minorHAnsi"/>
                <w:b/>
                <w:szCs w:val="24"/>
              </w:rPr>
              <w:t xml:space="preserve"> </w:t>
            </w:r>
            <w:r w:rsidR="00B25773">
              <w:rPr>
                <w:rFonts w:asciiTheme="minorHAnsi" w:hAnsiTheme="minorHAnsi" w:cstheme="minorHAnsi"/>
                <w:b/>
                <w:szCs w:val="24"/>
              </w:rPr>
              <w:t>Clerk to e</w:t>
            </w:r>
            <w:r w:rsidR="008B2E2F" w:rsidRPr="008B2E2F">
              <w:rPr>
                <w:rFonts w:asciiTheme="minorHAnsi" w:hAnsiTheme="minorHAnsi" w:cstheme="minorHAnsi"/>
                <w:szCs w:val="24"/>
              </w:rPr>
              <w:t>mail Amy Donnini</w:t>
            </w:r>
            <w:r w:rsidR="008B2E2F">
              <w:rPr>
                <w:rFonts w:asciiTheme="minorHAnsi" w:hAnsiTheme="minorHAnsi" w:cstheme="minorHAnsi"/>
                <w:szCs w:val="24"/>
              </w:rPr>
              <w:t xml:space="preserve"> and </w:t>
            </w:r>
            <w:r w:rsidR="008B2E2F" w:rsidRPr="008B2E2F">
              <w:rPr>
                <w:rFonts w:asciiTheme="minorHAnsi" w:hAnsiTheme="minorHAnsi" w:cstheme="minorHAnsi"/>
                <w:szCs w:val="24"/>
              </w:rPr>
              <w:t>Tiffany Hunt</w:t>
            </w:r>
            <w:r w:rsidR="008B2E2F">
              <w:rPr>
                <w:rFonts w:asciiTheme="minorHAnsi" w:hAnsiTheme="minorHAnsi" w:cstheme="minorHAnsi"/>
                <w:szCs w:val="24"/>
              </w:rPr>
              <w:t xml:space="preserve"> of LDNP</w:t>
            </w:r>
            <w:r w:rsidR="008B2E2F" w:rsidRPr="008B2E2F">
              <w:rPr>
                <w:rFonts w:asciiTheme="minorHAnsi" w:hAnsiTheme="minorHAnsi" w:cstheme="minorHAnsi"/>
                <w:szCs w:val="24"/>
              </w:rPr>
              <w:t xml:space="preserve"> to ask for copies.</w:t>
            </w:r>
          </w:p>
          <w:p w14:paraId="5D80E112" w14:textId="28C16300" w:rsidR="00A15DB0" w:rsidRPr="00B25773"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szCs w:val="24"/>
              </w:rPr>
              <w:t>-</w:t>
            </w:r>
            <w:r w:rsidRPr="00B25773">
              <w:rPr>
                <w:rFonts w:asciiTheme="minorHAnsi" w:hAnsiTheme="minorHAnsi" w:cstheme="minorHAnsi"/>
                <w:b/>
                <w:szCs w:val="24"/>
              </w:rPr>
              <w:t>Misl correspondence regarding enforcement and breaches.</w:t>
            </w:r>
          </w:p>
          <w:p w14:paraId="1DFFB9B0" w14:textId="6E5E6B35" w:rsidR="00B25773" w:rsidRDefault="00B25773" w:rsidP="00A15DB0">
            <w:pPr>
              <w:pBdr>
                <w:bottom w:val="single" w:sz="12" w:space="1" w:color="auto"/>
              </w:pBdr>
              <w:rPr>
                <w:rFonts w:asciiTheme="majorHAnsi" w:hAnsiTheme="majorHAnsi" w:cstheme="majorHAnsi"/>
                <w:b/>
                <w:caps/>
                <w:szCs w:val="24"/>
              </w:rPr>
            </w:pPr>
            <w:r>
              <w:rPr>
                <w:rFonts w:asciiTheme="minorHAnsi" w:hAnsiTheme="minorHAnsi" w:cstheme="minorHAnsi"/>
                <w:szCs w:val="24"/>
              </w:rPr>
              <w:t>No updates at this time.</w:t>
            </w:r>
          </w:p>
          <w:p w14:paraId="1BF24C5F" w14:textId="63916FF4" w:rsidR="00A15DB0" w:rsidRPr="00A15DB0" w:rsidRDefault="00A15DB0" w:rsidP="00A15DB0">
            <w:pPr>
              <w:pBdr>
                <w:bottom w:val="single" w:sz="12" w:space="1" w:color="auto"/>
              </w:pBdr>
              <w:rPr>
                <w:rFonts w:asciiTheme="majorHAnsi" w:hAnsiTheme="majorHAnsi" w:cstheme="majorHAnsi"/>
                <w:b/>
                <w:caps/>
                <w:szCs w:val="24"/>
              </w:rPr>
            </w:pPr>
            <w:r w:rsidRPr="00A15DB0">
              <w:rPr>
                <w:rFonts w:asciiTheme="minorHAnsi" w:hAnsiTheme="minorHAnsi" w:cstheme="minorHAnsi"/>
                <w:b/>
                <w:szCs w:val="24"/>
                <w:lang w:val="en"/>
              </w:rPr>
              <w:t>REF</w:t>
            </w:r>
            <w:r w:rsidRPr="00A15DB0">
              <w:rPr>
                <w:rFonts w:asciiTheme="minorHAnsi" w:hAnsiTheme="minorHAnsi" w:cstheme="minorHAnsi"/>
                <w:b/>
                <w:szCs w:val="24"/>
              </w:rPr>
              <w:t xml:space="preserve">USED- </w:t>
            </w:r>
            <w:r w:rsidRPr="00A15DB0">
              <w:rPr>
                <w:rFonts w:asciiTheme="minorHAnsi" w:hAnsiTheme="minorHAnsi" w:cstheme="minorHAnsi"/>
                <w:szCs w:val="24"/>
              </w:rPr>
              <w:t>None</w:t>
            </w:r>
          </w:p>
          <w:p w14:paraId="4D43E933" w14:textId="2549A1CB" w:rsidR="008201D6" w:rsidRDefault="00291284" w:rsidP="00A15DB0">
            <w:pPr>
              <w:pBdr>
                <w:bottom w:val="single" w:sz="12" w:space="1" w:color="auto"/>
              </w:pBdr>
              <w:rPr>
                <w:rFonts w:asciiTheme="minorHAnsi" w:hAnsiTheme="minorHAnsi" w:cstheme="minorHAnsi"/>
                <w:b/>
                <w:szCs w:val="24"/>
              </w:rPr>
            </w:pPr>
            <w:r w:rsidRPr="00B25773">
              <w:rPr>
                <w:rFonts w:asciiTheme="minorHAnsi" w:hAnsiTheme="minorHAnsi" w:cstheme="minorHAnsi"/>
                <w:b/>
                <w:szCs w:val="24"/>
              </w:rPr>
              <w:t xml:space="preserve">HIGHWAYS ISSUES/ENVIRONMENT ISSUES: </w:t>
            </w:r>
          </w:p>
          <w:p w14:paraId="5CC60D47" w14:textId="0CAFABF1" w:rsidR="008201D6"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rPr>
              <w:t>NEW</w:t>
            </w:r>
            <w:r w:rsidRPr="00B25773">
              <w:rPr>
                <w:rFonts w:asciiTheme="minorHAnsi" w:hAnsiTheme="minorHAnsi" w:cstheme="minorHAnsi"/>
                <w:b/>
                <w:szCs w:val="24"/>
              </w:rPr>
              <w:t xml:space="preserve">:-  </w:t>
            </w:r>
          </w:p>
          <w:p w14:paraId="37AE246D" w14:textId="77777777" w:rsidR="008201D6" w:rsidRDefault="008201D6" w:rsidP="008201D6">
            <w:pPr>
              <w:pBdr>
                <w:bottom w:val="single" w:sz="12" w:space="1" w:color="auto"/>
              </w:pBdr>
              <w:rPr>
                <w:rFonts w:asciiTheme="minorHAnsi" w:hAnsiTheme="minorHAnsi" w:cstheme="minorHAnsi"/>
                <w:b/>
                <w:szCs w:val="24"/>
              </w:rPr>
            </w:pPr>
            <w:r>
              <w:rPr>
                <w:rFonts w:asciiTheme="minorHAnsi" w:hAnsiTheme="minorHAnsi" w:cstheme="minorHAnsi"/>
                <w:b/>
                <w:szCs w:val="24"/>
              </w:rPr>
              <w:t xml:space="preserve">Gritting schedule – Lindale Hill, The Gill. </w:t>
            </w:r>
          </w:p>
          <w:p w14:paraId="7E2B240C" w14:textId="77777777" w:rsidR="008201D6" w:rsidRDefault="008201D6" w:rsidP="008201D6">
            <w:pPr>
              <w:pBdr>
                <w:bottom w:val="single" w:sz="12" w:space="1" w:color="auto"/>
              </w:pBdr>
              <w:rPr>
                <w:rFonts w:asciiTheme="majorHAnsi" w:hAnsiTheme="majorHAnsi" w:cstheme="majorHAnsi"/>
                <w:szCs w:val="24"/>
              </w:rPr>
            </w:pPr>
            <w:r w:rsidRPr="008201D6">
              <w:rPr>
                <w:rFonts w:asciiTheme="minorHAnsi" w:hAnsiTheme="minorHAnsi" w:cstheme="minorHAnsi"/>
                <w:szCs w:val="24"/>
              </w:rPr>
              <w:t>T</w:t>
            </w:r>
            <w:r w:rsidRPr="008201D6">
              <w:rPr>
                <w:rFonts w:asciiTheme="majorHAnsi" w:hAnsiTheme="majorHAnsi" w:cstheme="majorHAnsi"/>
                <w:szCs w:val="24"/>
              </w:rPr>
              <w:t>h</w:t>
            </w:r>
            <w:r>
              <w:rPr>
                <w:rFonts w:asciiTheme="majorHAnsi" w:hAnsiTheme="majorHAnsi" w:cstheme="majorHAnsi"/>
                <w:szCs w:val="24"/>
              </w:rPr>
              <w:t xml:space="preserve">e Chair also took this opportunity to advise members of 2 recent accidents on Lindale Hill in recent icy conditions, members asked clerk to pursue with Highways in view of hazardous conditions, Cllr Boak has been pursuing but no changes made to gritting priority at this time. </w:t>
            </w:r>
          </w:p>
          <w:p w14:paraId="65CFBC25" w14:textId="77777777" w:rsidR="008201D6" w:rsidRDefault="008201D6" w:rsidP="00A15DB0">
            <w:pPr>
              <w:pBdr>
                <w:bottom w:val="single" w:sz="12" w:space="1" w:color="auto"/>
              </w:pBdr>
              <w:rPr>
                <w:rFonts w:asciiTheme="minorHAnsi" w:hAnsiTheme="minorHAnsi" w:cstheme="minorHAnsi"/>
                <w:b/>
                <w:szCs w:val="24"/>
              </w:rPr>
            </w:pPr>
            <w:r w:rsidRPr="00696315">
              <w:rPr>
                <w:rFonts w:asciiTheme="majorHAnsi" w:hAnsiTheme="majorHAnsi" w:cstheme="majorHAnsi"/>
                <w:b/>
                <w:szCs w:val="24"/>
              </w:rPr>
              <w:t>ACTION:-</w:t>
            </w:r>
            <w:r>
              <w:rPr>
                <w:rFonts w:asciiTheme="majorHAnsi" w:hAnsiTheme="majorHAnsi" w:cstheme="majorHAnsi"/>
                <w:b/>
                <w:szCs w:val="24"/>
              </w:rPr>
              <w:t xml:space="preserve"> </w:t>
            </w:r>
            <w:r w:rsidRPr="00696315">
              <w:rPr>
                <w:rFonts w:asciiTheme="majorHAnsi" w:hAnsiTheme="majorHAnsi" w:cstheme="majorHAnsi"/>
                <w:szCs w:val="24"/>
              </w:rPr>
              <w:t>Clerk to log with highways and ask for reconsideration.</w:t>
            </w:r>
            <w:r>
              <w:rPr>
                <w:rFonts w:asciiTheme="majorHAnsi" w:hAnsiTheme="majorHAnsi" w:cstheme="majorHAnsi"/>
                <w:szCs w:val="24"/>
              </w:rPr>
              <w:t xml:space="preserve"> Ref EI/230205</w:t>
            </w:r>
          </w:p>
          <w:p w14:paraId="5BC77C95" w14:textId="010982EA" w:rsidR="00F5219E" w:rsidRPr="008201D6" w:rsidRDefault="008201D6" w:rsidP="00A15DB0">
            <w:pPr>
              <w:pBdr>
                <w:bottom w:val="single" w:sz="12" w:space="1" w:color="auto"/>
              </w:pBdr>
              <w:rPr>
                <w:rFonts w:asciiTheme="minorHAnsi" w:hAnsiTheme="minorHAnsi" w:cstheme="minorHAnsi"/>
                <w:b/>
                <w:szCs w:val="24"/>
              </w:rPr>
            </w:pPr>
            <w:r>
              <w:rPr>
                <w:rFonts w:asciiTheme="minorHAnsi" w:hAnsiTheme="minorHAnsi" w:cstheme="minorHAnsi"/>
                <w:b/>
                <w:szCs w:val="24"/>
              </w:rPr>
              <w:t>C</w:t>
            </w:r>
            <w:r w:rsidR="00F5219E">
              <w:rPr>
                <w:rFonts w:asciiTheme="minorHAnsi" w:hAnsiTheme="minorHAnsi" w:cstheme="minorHAnsi"/>
                <w:b/>
                <w:szCs w:val="24"/>
              </w:rPr>
              <w:t>oncerns about the parking at recently renovated holiday cottage just below Royal Oak</w:t>
            </w:r>
            <w:r w:rsidR="00F5219E" w:rsidRPr="00F5219E">
              <w:rPr>
                <w:rFonts w:asciiTheme="minorHAnsi" w:hAnsiTheme="minorHAnsi" w:cstheme="minorHAnsi"/>
                <w:szCs w:val="24"/>
              </w:rPr>
              <w:t xml:space="preserve">.  </w:t>
            </w:r>
          </w:p>
          <w:p w14:paraId="24073A85" w14:textId="18C81B09" w:rsidR="00B25773" w:rsidRPr="00F5219E" w:rsidRDefault="00F5219E" w:rsidP="00A15DB0">
            <w:pPr>
              <w:pBdr>
                <w:bottom w:val="single" w:sz="12" w:space="1" w:color="auto"/>
              </w:pBdr>
              <w:rPr>
                <w:rFonts w:asciiTheme="minorHAnsi" w:hAnsiTheme="minorHAnsi" w:cstheme="minorHAnsi"/>
                <w:szCs w:val="24"/>
              </w:rPr>
            </w:pPr>
            <w:r w:rsidRPr="00F5219E">
              <w:rPr>
                <w:rFonts w:asciiTheme="minorHAnsi" w:hAnsiTheme="minorHAnsi" w:cstheme="minorHAnsi"/>
                <w:b/>
                <w:szCs w:val="24"/>
              </w:rPr>
              <w:t>ACTION:-</w:t>
            </w:r>
            <w:r>
              <w:rPr>
                <w:rFonts w:asciiTheme="minorHAnsi" w:hAnsiTheme="minorHAnsi" w:cstheme="minorHAnsi"/>
                <w:szCs w:val="24"/>
              </w:rPr>
              <w:t xml:space="preserve"> </w:t>
            </w:r>
            <w:r w:rsidRPr="00F5219E">
              <w:rPr>
                <w:rFonts w:asciiTheme="minorHAnsi" w:hAnsiTheme="minorHAnsi" w:cstheme="minorHAnsi"/>
                <w:szCs w:val="24"/>
              </w:rPr>
              <w:t>Members agreed to log on HIAMS, Cllr Armstrong to provide clerk with more details and name of property</w:t>
            </w:r>
            <w:r>
              <w:rPr>
                <w:rFonts w:asciiTheme="minorHAnsi" w:hAnsiTheme="minorHAnsi" w:cstheme="minorHAnsi"/>
                <w:szCs w:val="24"/>
              </w:rPr>
              <w:t xml:space="preserve"> and photos if possible.</w:t>
            </w:r>
          </w:p>
          <w:p w14:paraId="76305306" w14:textId="22FECCE5" w:rsidR="00B25773" w:rsidRPr="00F5219E" w:rsidRDefault="00A15DB0" w:rsidP="00A15DB0">
            <w:pPr>
              <w:pBdr>
                <w:bottom w:val="single" w:sz="12" w:space="1" w:color="auto"/>
              </w:pBdr>
              <w:rPr>
                <w:rFonts w:asciiTheme="minorHAnsi" w:hAnsiTheme="minorHAnsi" w:cstheme="minorHAnsi"/>
                <w:szCs w:val="24"/>
              </w:rPr>
            </w:pPr>
            <w:r w:rsidRPr="00F5219E">
              <w:rPr>
                <w:rFonts w:asciiTheme="minorHAnsi" w:hAnsiTheme="minorHAnsi" w:cstheme="minorHAnsi"/>
                <w:szCs w:val="24"/>
              </w:rPr>
              <w:t>Glaring light at Lloyds – complaint from local resident.</w:t>
            </w:r>
          </w:p>
          <w:p w14:paraId="5AC627DA" w14:textId="50BDA9F6" w:rsidR="00B25773" w:rsidRPr="00B25773" w:rsidRDefault="00B25773" w:rsidP="00A15DB0">
            <w:pPr>
              <w:pBdr>
                <w:bottom w:val="single" w:sz="12" w:space="1" w:color="auto"/>
              </w:pBdr>
              <w:rPr>
                <w:rFonts w:asciiTheme="minorHAnsi" w:hAnsiTheme="minorHAnsi" w:cstheme="minorHAnsi"/>
                <w:szCs w:val="24"/>
              </w:rPr>
            </w:pPr>
            <w:r>
              <w:rPr>
                <w:rFonts w:asciiTheme="minorHAnsi" w:hAnsiTheme="minorHAnsi" w:cstheme="minorHAnsi"/>
                <w:b/>
                <w:szCs w:val="24"/>
              </w:rPr>
              <w:t xml:space="preserve">ACTION:- </w:t>
            </w:r>
            <w:r w:rsidRPr="00B25773">
              <w:rPr>
                <w:rFonts w:asciiTheme="minorHAnsi" w:hAnsiTheme="minorHAnsi" w:cstheme="minorHAnsi"/>
                <w:szCs w:val="24"/>
              </w:rPr>
              <w:t>Comments regarding this matter to be included in comments for PC representation for above application no 7/202405496</w:t>
            </w:r>
          </w:p>
          <w:p w14:paraId="7AFE4400" w14:textId="77777777" w:rsidR="00B25773"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rPr>
              <w:t>CLOSED:-</w:t>
            </w:r>
          </w:p>
          <w:p w14:paraId="24C928D1" w14:textId="628A19A0" w:rsid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b/>
                <w:szCs w:val="24"/>
                <w:u w:val="single"/>
              </w:rPr>
              <w:t xml:space="preserve">Pothole at top of Bell Hill Park </w:t>
            </w:r>
            <w:r w:rsidRPr="00A15DB0">
              <w:rPr>
                <w:rFonts w:asciiTheme="minorHAnsi" w:hAnsiTheme="minorHAnsi" w:cstheme="minorHAnsi"/>
                <w:szCs w:val="24"/>
                <w:u w:val="single"/>
              </w:rPr>
              <w:t xml:space="preserve">- EI/196962 Large potholes at entrance to Bell Hill Park, </w:t>
            </w:r>
            <w:r w:rsidRPr="00A15DB0">
              <w:rPr>
                <w:rFonts w:asciiTheme="minorHAnsi" w:hAnsiTheme="minorHAnsi" w:cstheme="minorHAnsi"/>
                <w:szCs w:val="24"/>
              </w:rPr>
              <w:t>– Assigned to Highways team for action and remedy.</w:t>
            </w:r>
            <w:r w:rsidRPr="00A15DB0">
              <w:rPr>
                <w:rFonts w:asciiTheme="minorHAnsi" w:hAnsiTheme="minorHAnsi" w:cstheme="minorHAnsi"/>
                <w:szCs w:val="24"/>
              </w:rPr>
              <w:tab/>
            </w:r>
          </w:p>
          <w:p w14:paraId="3F929585" w14:textId="77777777" w:rsidR="00B25773" w:rsidRDefault="00B25773" w:rsidP="00B25773">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 xml:space="preserve">Lindale Primary School Governors – </w:t>
            </w:r>
            <w:r w:rsidRPr="00A15DB0">
              <w:rPr>
                <w:rFonts w:asciiTheme="minorHAnsi" w:hAnsiTheme="minorHAnsi" w:cstheme="minorHAnsi"/>
                <w:szCs w:val="24"/>
              </w:rPr>
              <w:t>Highways Request for signage in surrounding area of school.</w:t>
            </w:r>
          </w:p>
          <w:p w14:paraId="757EF1D8" w14:textId="77777777" w:rsidR="00B25773" w:rsidRDefault="00B25773" w:rsidP="00B25773">
            <w:pPr>
              <w:pBdr>
                <w:bottom w:val="single" w:sz="12" w:space="1" w:color="auto"/>
              </w:pBdr>
              <w:rPr>
                <w:rFonts w:asciiTheme="minorHAnsi" w:hAnsiTheme="minorHAnsi" w:cstheme="minorHAnsi"/>
                <w:szCs w:val="24"/>
              </w:rPr>
            </w:pPr>
            <w:r w:rsidRPr="00A15DB0">
              <w:rPr>
                <w:rFonts w:asciiTheme="minorHAnsi" w:hAnsiTheme="minorHAnsi" w:cstheme="minorHAnsi"/>
                <w:szCs w:val="24"/>
              </w:rPr>
              <w:t>Contacted chair of governors to establish progress and offer support. Clerk is investigating 20MPH W and F scheme for next tranche of applications</w:t>
            </w:r>
            <w:r>
              <w:rPr>
                <w:rFonts w:asciiTheme="minorHAnsi" w:hAnsiTheme="minorHAnsi" w:cstheme="minorHAnsi"/>
                <w:szCs w:val="24"/>
              </w:rPr>
              <w:t xml:space="preserve">. </w:t>
            </w:r>
          </w:p>
          <w:p w14:paraId="2210E634" w14:textId="77777777" w:rsidR="00B25773" w:rsidRPr="00B25773" w:rsidRDefault="00B25773" w:rsidP="00B25773">
            <w:pPr>
              <w:pBdr>
                <w:bottom w:val="single" w:sz="12" w:space="1" w:color="auto"/>
              </w:pBdr>
              <w:rPr>
                <w:rFonts w:asciiTheme="minorHAnsi" w:hAnsiTheme="minorHAnsi" w:cstheme="minorHAnsi"/>
                <w:b/>
                <w:szCs w:val="24"/>
              </w:rPr>
            </w:pPr>
            <w:r w:rsidRPr="00B25773">
              <w:rPr>
                <w:rFonts w:asciiTheme="minorHAnsi" w:hAnsiTheme="minorHAnsi" w:cstheme="minorHAnsi"/>
                <w:b/>
                <w:szCs w:val="24"/>
              </w:rPr>
              <w:t>Matter closed until next round of applications.</w:t>
            </w:r>
          </w:p>
          <w:p w14:paraId="7BB55A22" w14:textId="77777777"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 xml:space="preserve">ONGOING MATTERS OUTSTANDING: </w:t>
            </w:r>
          </w:p>
          <w:p w14:paraId="3E0D26C1" w14:textId="77777777"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Inconsiderate parking on The Gill by Lindale House</w:t>
            </w:r>
            <w:r w:rsidRPr="00A15DB0">
              <w:rPr>
                <w:rFonts w:asciiTheme="minorHAnsi" w:hAnsiTheme="minorHAnsi" w:cstheme="minorHAnsi"/>
                <w:szCs w:val="24"/>
              </w:rPr>
              <w:t>- logged on portal with photos, reported by occupant of property, obstructing gate.</w:t>
            </w:r>
          </w:p>
          <w:p w14:paraId="2FD17896" w14:textId="2D79A578"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 xml:space="preserve">Speeding from A590 exit downhill towards B5271 and village </w:t>
            </w:r>
            <w:r w:rsidRPr="00A15DB0">
              <w:rPr>
                <w:rFonts w:asciiTheme="minorHAnsi" w:hAnsiTheme="minorHAnsi" w:cstheme="minorHAnsi"/>
                <w:szCs w:val="24"/>
              </w:rPr>
              <w:t xml:space="preserve">Clerk reported via Highways hotline </w:t>
            </w:r>
            <w:r w:rsidRPr="00A15DB0">
              <w:rPr>
                <w:rFonts w:asciiTheme="minorHAnsi" w:hAnsiTheme="minorHAnsi" w:cstheme="minorHAnsi"/>
                <w:b/>
                <w:szCs w:val="24"/>
              </w:rPr>
              <w:t>ref EI/159739</w:t>
            </w:r>
            <w:r w:rsidRPr="00A15DB0">
              <w:rPr>
                <w:rFonts w:asciiTheme="minorHAnsi" w:hAnsiTheme="minorHAnsi" w:cstheme="minorHAnsi"/>
                <w:szCs w:val="24"/>
              </w:rPr>
              <w:t xml:space="preserve">, it was noted monitoring from appropriate location to log max speed would highlight issues, i.e. between Royal Oak and Burnbank Farm.  </w:t>
            </w:r>
            <w:r w:rsidR="00B25773">
              <w:rPr>
                <w:rFonts w:asciiTheme="minorHAnsi" w:hAnsiTheme="minorHAnsi" w:cstheme="minorHAnsi"/>
                <w:szCs w:val="24"/>
              </w:rPr>
              <w:t>Th</w:t>
            </w:r>
            <w:r w:rsidRPr="00A15DB0">
              <w:rPr>
                <w:rFonts w:asciiTheme="minorHAnsi" w:hAnsiTheme="minorHAnsi" w:cstheme="minorHAnsi"/>
                <w:szCs w:val="24"/>
              </w:rPr>
              <w:t>is will be monitored in autumn 2024, apologies from W and FC for delay,</w:t>
            </w:r>
          </w:p>
          <w:p w14:paraId="75A6A333" w14:textId="77777777"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 xml:space="preserve">Potholes on Back Road  - </w:t>
            </w:r>
            <w:r w:rsidRPr="00A15DB0">
              <w:rPr>
                <w:rFonts w:asciiTheme="minorHAnsi" w:hAnsiTheme="minorHAnsi" w:cstheme="minorHAnsi"/>
                <w:szCs w:val="24"/>
              </w:rPr>
              <w:t>EI/191601 Multiple potholes along all of Back Road – Assigned to Highways team for action and remedy.</w:t>
            </w:r>
            <w:r w:rsidRPr="00A15DB0">
              <w:rPr>
                <w:rFonts w:asciiTheme="minorHAnsi" w:hAnsiTheme="minorHAnsi" w:cstheme="minorHAnsi"/>
                <w:szCs w:val="24"/>
              </w:rPr>
              <w:tab/>
            </w:r>
          </w:p>
          <w:p w14:paraId="6FCE10FC" w14:textId="77777777"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u w:val="single"/>
              </w:rPr>
              <w:t>No entry sign at the end of the slip road above the Royal Oak</w:t>
            </w:r>
            <w:r w:rsidRPr="00A15DB0">
              <w:rPr>
                <w:rFonts w:asciiTheme="minorHAnsi" w:hAnsiTheme="minorHAnsi" w:cstheme="minorHAnsi"/>
                <w:szCs w:val="24"/>
              </w:rPr>
              <w:t xml:space="preserve"> - It's seriously bent, not dangerous, but it does create an impression of neglect. Clerk reported with photo. </w:t>
            </w:r>
          </w:p>
          <w:p w14:paraId="0D503E38" w14:textId="77777777"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szCs w:val="24"/>
              </w:rPr>
              <w:t>Advised back-log for dealing with signage requests.</w:t>
            </w:r>
          </w:p>
          <w:p w14:paraId="71CB6598" w14:textId="050164C7" w:rsidR="003E0879" w:rsidRPr="00F5219E" w:rsidRDefault="003E0879" w:rsidP="003E0879">
            <w:pPr>
              <w:pBdr>
                <w:bottom w:val="single" w:sz="12" w:space="1" w:color="auto"/>
              </w:pBdr>
              <w:rPr>
                <w:rFonts w:asciiTheme="minorHAnsi" w:hAnsiTheme="minorHAnsi" w:cstheme="minorHAnsi"/>
                <w:b/>
                <w:smallCaps/>
                <w:szCs w:val="24"/>
                <w:u w:val="single"/>
              </w:rPr>
            </w:pPr>
            <w:r w:rsidRPr="00F5219E">
              <w:rPr>
                <w:rFonts w:asciiTheme="minorHAnsi" w:hAnsiTheme="minorHAnsi" w:cstheme="minorHAnsi"/>
                <w:b/>
                <w:smallCaps/>
                <w:szCs w:val="24"/>
                <w:u w:val="single"/>
              </w:rPr>
              <w:t>P</w:t>
            </w:r>
            <w:r w:rsidR="00291284" w:rsidRPr="00F5219E">
              <w:rPr>
                <w:rFonts w:asciiTheme="minorHAnsi" w:hAnsiTheme="minorHAnsi" w:cstheme="minorHAnsi"/>
                <w:b/>
                <w:smallCaps/>
                <w:szCs w:val="24"/>
                <w:u w:val="single"/>
              </w:rPr>
              <w:t>ARISH AREAS: -</w:t>
            </w:r>
          </w:p>
          <w:p w14:paraId="6838823D" w14:textId="77777777" w:rsidR="00A15DB0" w:rsidRP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b/>
                <w:smallCaps/>
                <w:szCs w:val="24"/>
                <w:u w:val="single"/>
              </w:rPr>
              <w:t>ROTA -</w:t>
            </w:r>
            <w:r w:rsidRPr="00A15DB0">
              <w:rPr>
                <w:rFonts w:asciiTheme="minorHAnsi" w:hAnsiTheme="minorHAnsi" w:cstheme="minorHAnsi"/>
                <w:szCs w:val="24"/>
              </w:rPr>
              <w:t xml:space="preserve">    November Cllr Reeve, December Cllr Winder, January Cllr Clarke, February Cllr Armstrong.</w:t>
            </w:r>
          </w:p>
          <w:p w14:paraId="5AE93D8B" w14:textId="77777777" w:rsidR="00A15DB0" w:rsidRPr="00A15DB0" w:rsidRDefault="00A15DB0" w:rsidP="00A15DB0">
            <w:pPr>
              <w:pBdr>
                <w:bottom w:val="single" w:sz="12" w:space="1" w:color="auto"/>
              </w:pBdr>
              <w:rPr>
                <w:rFonts w:asciiTheme="minorHAnsi" w:hAnsiTheme="minorHAnsi" w:cstheme="minorHAnsi"/>
                <w:color w:val="FF0000"/>
                <w:szCs w:val="24"/>
              </w:rPr>
            </w:pPr>
            <w:r w:rsidRPr="00A15DB0">
              <w:rPr>
                <w:rFonts w:asciiTheme="minorHAnsi" w:hAnsiTheme="minorHAnsi" w:cstheme="minorHAnsi"/>
                <w:szCs w:val="24"/>
              </w:rPr>
              <w:t xml:space="preserve"> (</w:t>
            </w:r>
            <w:r w:rsidRPr="00A15DB0">
              <w:rPr>
                <w:rFonts w:asciiTheme="minorHAnsi" w:hAnsiTheme="minorHAnsi" w:cstheme="minorHAnsi"/>
                <w:color w:val="FF0000"/>
                <w:szCs w:val="24"/>
              </w:rPr>
              <w:t>Please remember to submit electronic copies of checklist or email clerk to confirm all in order to clerk)</w:t>
            </w:r>
          </w:p>
          <w:p w14:paraId="0DA420C9" w14:textId="7040E450" w:rsid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0579DC0E" w14:textId="58B48A6C" w:rsidR="00F5219E" w:rsidRPr="00F5219E" w:rsidRDefault="00F5219E" w:rsidP="00A15DB0">
            <w:pPr>
              <w:pBdr>
                <w:bottom w:val="single" w:sz="12" w:space="1" w:color="auto"/>
              </w:pBdr>
              <w:rPr>
                <w:rFonts w:asciiTheme="minorHAnsi" w:hAnsiTheme="minorHAnsi" w:cstheme="minorHAnsi"/>
                <w:b/>
                <w:szCs w:val="24"/>
              </w:rPr>
            </w:pPr>
            <w:r w:rsidRPr="00F5219E">
              <w:rPr>
                <w:rFonts w:asciiTheme="minorHAnsi" w:hAnsiTheme="minorHAnsi" w:cstheme="minorHAnsi"/>
                <w:b/>
                <w:szCs w:val="24"/>
              </w:rPr>
              <w:t>Xmas Tree Yew Tree Green</w:t>
            </w:r>
          </w:p>
          <w:p w14:paraId="0483C581" w14:textId="1B5C45E4" w:rsidR="00F5219E" w:rsidRPr="00F5219E" w:rsidRDefault="00F5219E" w:rsidP="00A15DB0">
            <w:pPr>
              <w:pBdr>
                <w:bottom w:val="single" w:sz="12" w:space="1" w:color="auto"/>
              </w:pBdr>
              <w:rPr>
                <w:rFonts w:asciiTheme="minorHAnsi" w:hAnsiTheme="minorHAnsi" w:cstheme="minorHAnsi"/>
                <w:szCs w:val="24"/>
              </w:rPr>
            </w:pPr>
            <w:r>
              <w:rPr>
                <w:rFonts w:asciiTheme="minorHAnsi" w:hAnsiTheme="minorHAnsi" w:cstheme="minorHAnsi"/>
                <w:szCs w:val="24"/>
              </w:rPr>
              <w:t xml:space="preserve">Cllr </w:t>
            </w:r>
            <w:r w:rsidRPr="00F5219E">
              <w:rPr>
                <w:rFonts w:asciiTheme="minorHAnsi" w:hAnsiTheme="minorHAnsi" w:cstheme="minorHAnsi"/>
                <w:szCs w:val="24"/>
              </w:rPr>
              <w:t>Winder reported that the Christmas tree has been removed and he is storing the lights for Christmas 2025.</w:t>
            </w:r>
          </w:p>
          <w:p w14:paraId="6C8A829A" w14:textId="77777777" w:rsidR="00A15DB0" w:rsidRP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b/>
                <w:szCs w:val="24"/>
              </w:rPr>
              <w:t>b</w:t>
            </w:r>
            <w:r w:rsidRPr="00A15DB0">
              <w:rPr>
                <w:rFonts w:asciiTheme="minorHAnsi" w:hAnsiTheme="minorHAnsi" w:cstheme="minorHAnsi"/>
                <w:b/>
                <w:szCs w:val="24"/>
                <w:u w:val="single"/>
              </w:rPr>
              <w:t>) SLDC Inspection report</w:t>
            </w:r>
            <w:r w:rsidRPr="00A15DB0">
              <w:rPr>
                <w:rFonts w:asciiTheme="minorHAnsi" w:hAnsiTheme="minorHAnsi" w:cstheme="minorHAnsi"/>
                <w:b/>
                <w:szCs w:val="24"/>
              </w:rPr>
              <w:t xml:space="preserve">- </w:t>
            </w:r>
            <w:r w:rsidRPr="00A15DB0">
              <w:rPr>
                <w:rFonts w:asciiTheme="minorHAnsi" w:hAnsiTheme="minorHAnsi" w:cstheme="minorHAnsi"/>
                <w:szCs w:val="24"/>
              </w:rPr>
              <w:t>circulated to all members.</w:t>
            </w:r>
          </w:p>
          <w:p w14:paraId="18C14802" w14:textId="061DC521" w:rsidR="00A15DB0" w:rsidRP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szCs w:val="24"/>
              </w:rPr>
              <w:t xml:space="preserve">- Issues circulated to all members prior to meeting to agree remedial action where required.  All Low Risk/or very low risk.  </w:t>
            </w:r>
            <w:r w:rsidR="00F77A59">
              <w:rPr>
                <w:rFonts w:asciiTheme="minorHAnsi" w:hAnsiTheme="minorHAnsi" w:cstheme="minorHAnsi"/>
                <w:szCs w:val="24"/>
              </w:rPr>
              <w:t>Updated t</w:t>
            </w:r>
            <w:r w:rsidRPr="00A15DB0">
              <w:rPr>
                <w:rFonts w:asciiTheme="minorHAnsi" w:hAnsiTheme="minorHAnsi" w:cstheme="minorHAnsi"/>
                <w:szCs w:val="24"/>
              </w:rPr>
              <w:t>racking sheet circulated.</w:t>
            </w:r>
            <w:r w:rsidR="00F77A59">
              <w:rPr>
                <w:rFonts w:asciiTheme="minorHAnsi" w:hAnsiTheme="minorHAnsi" w:cstheme="minorHAnsi"/>
                <w:szCs w:val="24"/>
              </w:rPr>
              <w:t xml:space="preserve"> No concerns at this time.</w:t>
            </w:r>
          </w:p>
          <w:p w14:paraId="361BEB8C" w14:textId="77777777" w:rsidR="00A15DB0" w:rsidRP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szCs w:val="24"/>
              </w:rPr>
              <w:t>c</w:t>
            </w:r>
            <w:r w:rsidRPr="00A15DB0">
              <w:rPr>
                <w:rFonts w:asciiTheme="minorHAnsi" w:hAnsiTheme="minorHAnsi" w:cstheme="minorHAnsi"/>
                <w:b/>
                <w:szCs w:val="24"/>
                <w:u w:val="single"/>
              </w:rPr>
              <w:t>) Toilets</w:t>
            </w:r>
            <w:r w:rsidRPr="00A15DB0">
              <w:rPr>
                <w:rFonts w:asciiTheme="minorHAnsi" w:hAnsiTheme="minorHAnsi" w:cstheme="minorHAnsi"/>
                <w:szCs w:val="24"/>
              </w:rPr>
              <w:t xml:space="preserve"> – </w:t>
            </w:r>
          </w:p>
          <w:p w14:paraId="68282B9B" w14:textId="58E02988" w:rsid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szCs w:val="24"/>
              </w:rPr>
              <w:t>-Update from Cllr Armstrong regarding repairs by Mike Clark.</w:t>
            </w:r>
          </w:p>
          <w:p w14:paraId="2AA61ED3" w14:textId="05A2AD7D" w:rsidR="00B06156" w:rsidRPr="00A15DB0" w:rsidRDefault="00B06156" w:rsidP="00A15DB0">
            <w:pPr>
              <w:pBdr>
                <w:bottom w:val="single" w:sz="12" w:space="1" w:color="auto"/>
              </w:pBdr>
              <w:rPr>
                <w:rFonts w:asciiTheme="minorHAnsi" w:hAnsiTheme="minorHAnsi" w:cstheme="minorHAnsi"/>
                <w:szCs w:val="24"/>
              </w:rPr>
            </w:pPr>
            <w:r>
              <w:rPr>
                <w:rFonts w:asciiTheme="minorHAnsi" w:hAnsiTheme="minorHAnsi" w:cstheme="minorHAnsi"/>
                <w:szCs w:val="24"/>
              </w:rPr>
              <w:t>Cllr Armstrong reported that painting is undercoated, top coat to b</w:t>
            </w:r>
            <w:r w:rsidR="008201D6">
              <w:rPr>
                <w:rFonts w:asciiTheme="minorHAnsi" w:hAnsiTheme="minorHAnsi" w:cstheme="minorHAnsi"/>
                <w:szCs w:val="24"/>
              </w:rPr>
              <w:t>e completed weather permitting.</w:t>
            </w:r>
          </w:p>
          <w:p w14:paraId="681DB9AA" w14:textId="45566C06" w:rsidR="00A15DB0" w:rsidRDefault="00A15DB0" w:rsidP="00A15DB0">
            <w:pPr>
              <w:pBdr>
                <w:bottom w:val="single" w:sz="12" w:space="1" w:color="auto"/>
              </w:pBdr>
              <w:rPr>
                <w:rFonts w:asciiTheme="minorHAnsi" w:hAnsiTheme="minorHAnsi" w:cstheme="minorHAnsi"/>
                <w:szCs w:val="24"/>
              </w:rPr>
            </w:pPr>
            <w:r w:rsidRPr="00A15DB0">
              <w:rPr>
                <w:rFonts w:asciiTheme="minorHAnsi" w:hAnsiTheme="minorHAnsi" w:cstheme="minorHAnsi"/>
                <w:b/>
                <w:szCs w:val="24"/>
                <w:u w:val="single"/>
              </w:rPr>
              <w:t>d) W and F PCSO</w:t>
            </w:r>
            <w:r w:rsidRPr="00A15DB0">
              <w:rPr>
                <w:rFonts w:asciiTheme="minorHAnsi" w:hAnsiTheme="minorHAnsi" w:cstheme="minorHAnsi"/>
                <w:b/>
                <w:szCs w:val="24"/>
              </w:rPr>
              <w:t xml:space="preserve"> – </w:t>
            </w:r>
            <w:r w:rsidRPr="00A15DB0">
              <w:rPr>
                <w:rFonts w:asciiTheme="minorHAnsi" w:hAnsiTheme="minorHAnsi" w:cstheme="minorHAnsi"/>
                <w:szCs w:val="24"/>
              </w:rPr>
              <w:t>Feedback/update from Clerk regarding logistics of applying for PSPO for recreation ground and skateboard area and members to resolve if PC is to pursue this course of action.</w:t>
            </w:r>
          </w:p>
          <w:p w14:paraId="1F7AEE9C" w14:textId="3649A1DD" w:rsidR="00F77A59" w:rsidRPr="00F77A59" w:rsidRDefault="00F77A59" w:rsidP="00A15DB0">
            <w:pPr>
              <w:pBdr>
                <w:bottom w:val="single" w:sz="12" w:space="1" w:color="auto"/>
              </w:pBdr>
              <w:rPr>
                <w:rFonts w:asciiTheme="minorHAnsi" w:hAnsiTheme="minorHAnsi" w:cstheme="minorHAnsi"/>
                <w:szCs w:val="24"/>
              </w:rPr>
            </w:pPr>
            <w:r w:rsidRPr="00F77A59">
              <w:rPr>
                <w:rFonts w:asciiTheme="minorHAnsi" w:hAnsiTheme="minorHAnsi" w:cstheme="minorHAnsi"/>
                <w:b/>
                <w:szCs w:val="24"/>
              </w:rPr>
              <w:t>ACTION</w:t>
            </w:r>
            <w:r w:rsidRPr="00F77A59">
              <w:rPr>
                <w:rFonts w:asciiTheme="minorHAnsi" w:hAnsiTheme="minorHAnsi" w:cstheme="minorHAnsi"/>
                <w:szCs w:val="24"/>
              </w:rPr>
              <w:t>:- Clerk to follow up with W and F council to establish what costs are associated with taking out a PSPO for the Lindale Recreation ground.</w:t>
            </w:r>
          </w:p>
          <w:p w14:paraId="57689F39" w14:textId="77777777" w:rsidR="00A15DB0" w:rsidRPr="00A15DB0" w:rsidRDefault="00A15DB0" w:rsidP="00A15DB0">
            <w:pPr>
              <w:pBdr>
                <w:bottom w:val="single" w:sz="12" w:space="1" w:color="auto"/>
              </w:pBdr>
              <w:rPr>
                <w:rFonts w:asciiTheme="minorHAnsi" w:hAnsiTheme="minorHAnsi" w:cstheme="minorHAnsi"/>
                <w:b/>
                <w:szCs w:val="24"/>
              </w:rPr>
            </w:pPr>
            <w:r w:rsidRPr="00A15DB0">
              <w:rPr>
                <w:rFonts w:asciiTheme="minorHAnsi" w:hAnsiTheme="minorHAnsi" w:cstheme="minorHAnsi"/>
                <w:b/>
                <w:bCs/>
                <w:szCs w:val="24"/>
              </w:rPr>
              <w:t xml:space="preserve">NEWTON: - </w:t>
            </w:r>
          </w:p>
          <w:p w14:paraId="63B14032" w14:textId="02A640AF" w:rsidR="00A15DB0" w:rsidRDefault="00A15DB0" w:rsidP="00A15DB0">
            <w:pPr>
              <w:pBdr>
                <w:bottom w:val="single" w:sz="12" w:space="1" w:color="auto"/>
              </w:pBdr>
              <w:rPr>
                <w:rFonts w:asciiTheme="minorHAnsi" w:hAnsiTheme="minorHAnsi" w:cstheme="minorHAnsi"/>
                <w:bCs/>
                <w:szCs w:val="24"/>
              </w:rPr>
            </w:pPr>
            <w:r w:rsidRPr="00A15DB0">
              <w:rPr>
                <w:rFonts w:asciiTheme="minorHAnsi" w:hAnsiTheme="minorHAnsi" w:cstheme="minorHAnsi"/>
                <w:b/>
                <w:iCs/>
                <w:color w:val="000000"/>
                <w:szCs w:val="24"/>
                <w:shd w:val="clear" w:color="auto" w:fill="FFFFFF"/>
              </w:rPr>
              <w:t>i) Newton Gardens</w:t>
            </w:r>
            <w:r w:rsidRPr="00A15DB0">
              <w:rPr>
                <w:rFonts w:asciiTheme="minorHAnsi" w:hAnsiTheme="minorHAnsi" w:cstheme="minorHAnsi"/>
                <w:i/>
                <w:iCs/>
                <w:color w:val="000000"/>
                <w:szCs w:val="24"/>
                <w:shd w:val="clear" w:color="auto" w:fill="FFFFFF"/>
              </w:rPr>
              <w:t xml:space="preserve"> –</w:t>
            </w:r>
            <w:r w:rsidRPr="00A15DB0">
              <w:rPr>
                <w:rFonts w:asciiTheme="minorHAnsi" w:hAnsiTheme="minorHAnsi" w:cstheme="minorHAnsi"/>
                <w:bCs/>
                <w:szCs w:val="24"/>
              </w:rPr>
              <w:t xml:space="preserve"> Report from Cllr Wightman</w:t>
            </w:r>
          </w:p>
          <w:p w14:paraId="2165914B" w14:textId="77777777" w:rsidR="00F77A59" w:rsidRDefault="00F77A59" w:rsidP="00A15DB0">
            <w:pPr>
              <w:pBdr>
                <w:bottom w:val="single" w:sz="12" w:space="1" w:color="auto"/>
              </w:pBdr>
              <w:rPr>
                <w:rFonts w:asciiTheme="minorHAnsi" w:hAnsiTheme="minorHAnsi" w:cstheme="minorHAnsi"/>
                <w:b/>
                <w:bCs/>
                <w:szCs w:val="24"/>
              </w:rPr>
            </w:pPr>
            <w:r w:rsidRPr="00F77A59">
              <w:rPr>
                <w:rFonts w:asciiTheme="minorHAnsi" w:hAnsiTheme="minorHAnsi" w:cstheme="minorHAnsi"/>
                <w:b/>
                <w:bCs/>
                <w:szCs w:val="24"/>
              </w:rPr>
              <w:t>Lease with TN &amp; H Trust for gardens.</w:t>
            </w:r>
            <w:r>
              <w:rPr>
                <w:rFonts w:asciiTheme="minorHAnsi" w:hAnsiTheme="minorHAnsi" w:cstheme="minorHAnsi"/>
                <w:b/>
                <w:bCs/>
                <w:szCs w:val="24"/>
              </w:rPr>
              <w:t xml:space="preserve"> </w:t>
            </w:r>
          </w:p>
          <w:p w14:paraId="3F0C1A51" w14:textId="196D14E0" w:rsidR="00F77A59" w:rsidRPr="00F77A59" w:rsidRDefault="00F77A59" w:rsidP="00A15DB0">
            <w:pPr>
              <w:pBdr>
                <w:bottom w:val="single" w:sz="12" w:space="1" w:color="auto"/>
              </w:pBdr>
              <w:rPr>
                <w:rFonts w:asciiTheme="minorHAnsi" w:hAnsiTheme="minorHAnsi" w:cstheme="minorHAnsi"/>
                <w:bCs/>
                <w:szCs w:val="24"/>
              </w:rPr>
            </w:pPr>
            <w:r>
              <w:rPr>
                <w:rFonts w:asciiTheme="minorHAnsi" w:hAnsiTheme="minorHAnsi" w:cstheme="minorHAnsi"/>
                <w:b/>
                <w:bCs/>
                <w:szCs w:val="24"/>
              </w:rPr>
              <w:t xml:space="preserve">ACTION:- </w:t>
            </w:r>
            <w:r w:rsidRPr="00F77A59">
              <w:rPr>
                <w:rFonts w:asciiTheme="minorHAnsi" w:hAnsiTheme="minorHAnsi" w:cstheme="minorHAnsi"/>
                <w:bCs/>
                <w:szCs w:val="24"/>
              </w:rPr>
              <w:t>Clerk to put review of lease on Agenda for February 2025 meeting and copy of lease.</w:t>
            </w:r>
          </w:p>
          <w:p w14:paraId="64F935E4" w14:textId="7606069F" w:rsidR="00A15DB0" w:rsidRPr="00A15DB0" w:rsidRDefault="00A15DB0" w:rsidP="00A15DB0">
            <w:pPr>
              <w:pBdr>
                <w:bottom w:val="single" w:sz="12" w:space="1" w:color="auto"/>
              </w:pBdr>
              <w:rPr>
                <w:rFonts w:asciiTheme="minorHAnsi" w:hAnsiTheme="minorHAnsi" w:cstheme="minorHAnsi"/>
                <w:b/>
                <w:bCs/>
                <w:sz w:val="22"/>
                <w:szCs w:val="24"/>
                <w:u w:val="single"/>
              </w:rPr>
            </w:pPr>
            <w:r w:rsidRPr="00A15DB0">
              <w:rPr>
                <w:rFonts w:asciiTheme="minorHAnsi" w:hAnsiTheme="minorHAnsi" w:cstheme="minorHAnsi"/>
                <w:b/>
                <w:szCs w:val="24"/>
                <w:u w:val="single"/>
              </w:rPr>
              <w:t xml:space="preserve">PARISH PROJECT - </w:t>
            </w:r>
            <w:r w:rsidR="00C339A4">
              <w:rPr>
                <w:rFonts w:asciiTheme="minorHAnsi" w:hAnsiTheme="minorHAnsi" w:cstheme="minorHAnsi"/>
                <w:b/>
                <w:bCs/>
                <w:szCs w:val="24"/>
                <w:u w:val="single"/>
              </w:rPr>
              <w:t xml:space="preserve">RECREACTION GROUND UPGRADE </w:t>
            </w:r>
          </w:p>
          <w:p w14:paraId="479563CA" w14:textId="77777777" w:rsidR="00A15DB0" w:rsidRPr="00A15DB0" w:rsidRDefault="00A15DB0" w:rsidP="00A15DB0">
            <w:pPr>
              <w:pBdr>
                <w:bottom w:val="single" w:sz="12" w:space="1" w:color="auto"/>
              </w:pBdr>
              <w:rPr>
                <w:rFonts w:asciiTheme="minorHAnsi" w:hAnsiTheme="minorHAnsi" w:cstheme="minorHAnsi"/>
                <w:b/>
                <w:bCs/>
                <w:szCs w:val="24"/>
                <w:u w:val="single"/>
              </w:rPr>
            </w:pPr>
            <w:r w:rsidRPr="00A15DB0">
              <w:rPr>
                <w:rFonts w:asciiTheme="minorHAnsi" w:hAnsiTheme="minorHAnsi" w:cstheme="minorHAnsi"/>
              </w:rPr>
              <w:t>Councillor Cllr Armstrong will present details of recreation ground issues which are   needing attention, this includes, drainage issues, brambles growing back around perimeter, deterioration of some play equipment, wild area severely overgrown.</w:t>
            </w:r>
          </w:p>
          <w:p w14:paraId="121809FE" w14:textId="5AD89F6C" w:rsidR="00A15DB0" w:rsidRPr="00A15DB0" w:rsidRDefault="00A15DB0" w:rsidP="003E0879">
            <w:pPr>
              <w:pBdr>
                <w:bottom w:val="single" w:sz="12" w:space="1" w:color="auto"/>
              </w:pBdr>
              <w:rPr>
                <w:rFonts w:asciiTheme="minorHAnsi" w:hAnsiTheme="minorHAnsi" w:cstheme="minorHAnsi"/>
                <w:b/>
                <w:bCs/>
                <w:szCs w:val="24"/>
                <w:u w:val="single"/>
              </w:rPr>
            </w:pPr>
            <w:r w:rsidRPr="00A15DB0">
              <w:rPr>
                <w:rFonts w:asciiTheme="minorHAnsi" w:hAnsiTheme="minorHAnsi" w:cstheme="minorHAnsi"/>
                <w:b/>
              </w:rPr>
              <w:t>ACTION:</w:t>
            </w:r>
            <w:r w:rsidRPr="00A15DB0">
              <w:rPr>
                <w:rFonts w:asciiTheme="minorHAnsi" w:hAnsiTheme="minorHAnsi" w:cstheme="minorHAnsi"/>
              </w:rPr>
              <w:t>- To discuss future plans for recreation ground and arrange winter site meeting</w:t>
            </w:r>
            <w:r w:rsidR="00C339A4">
              <w:rPr>
                <w:rFonts w:asciiTheme="minorHAnsi" w:hAnsiTheme="minorHAnsi" w:cstheme="minorHAnsi"/>
              </w:rPr>
              <w:t xml:space="preserve"> on Saturday 8</w:t>
            </w:r>
            <w:r w:rsidR="00C339A4" w:rsidRPr="00C339A4">
              <w:rPr>
                <w:rFonts w:asciiTheme="minorHAnsi" w:hAnsiTheme="minorHAnsi" w:cstheme="minorHAnsi"/>
                <w:vertAlign w:val="superscript"/>
              </w:rPr>
              <w:t>th</w:t>
            </w:r>
            <w:r w:rsidR="00C339A4">
              <w:rPr>
                <w:rFonts w:asciiTheme="minorHAnsi" w:hAnsiTheme="minorHAnsi" w:cstheme="minorHAnsi"/>
              </w:rPr>
              <w:t xml:space="preserve"> February 2025 at 2pm</w:t>
            </w:r>
            <w:r w:rsidRPr="00A15DB0">
              <w:rPr>
                <w:rFonts w:asciiTheme="minorHAnsi" w:hAnsiTheme="minorHAnsi" w:cstheme="minorHAnsi"/>
              </w:rPr>
              <w:t xml:space="preserve"> to assess drainage issues.</w:t>
            </w:r>
            <w:r w:rsidR="00C339A4">
              <w:rPr>
                <w:rFonts w:asciiTheme="minorHAnsi" w:hAnsiTheme="minorHAnsi" w:cstheme="minorHAnsi"/>
              </w:rPr>
              <w:t xml:space="preserve"> Clerk to send reminder 4 days prior to remind councillors.</w:t>
            </w:r>
          </w:p>
          <w:p w14:paraId="087D0286" w14:textId="77777777" w:rsidR="0057704F" w:rsidRPr="00C339A4" w:rsidRDefault="004E1D7A" w:rsidP="0057704F">
            <w:pPr>
              <w:pBdr>
                <w:bottom w:val="single" w:sz="12" w:space="1" w:color="auto"/>
              </w:pBdr>
              <w:rPr>
                <w:rFonts w:asciiTheme="minorHAnsi" w:hAnsiTheme="minorHAnsi" w:cstheme="minorHAnsi"/>
                <w:szCs w:val="24"/>
              </w:rPr>
            </w:pPr>
            <w:r w:rsidRPr="00C339A4">
              <w:rPr>
                <w:rFonts w:asciiTheme="minorHAnsi" w:hAnsiTheme="minorHAnsi" w:cstheme="minorHAnsi"/>
                <w:b/>
                <w:bCs/>
                <w:szCs w:val="24"/>
              </w:rPr>
              <w:t>WESTMORLAND AND FURNESS COUNCILLOR REPORTS: -</w:t>
            </w:r>
          </w:p>
          <w:p w14:paraId="52F43BDA" w14:textId="39AA62BA" w:rsidR="0057704F" w:rsidRPr="004435A6" w:rsidRDefault="004E1D7A" w:rsidP="0057704F">
            <w:pPr>
              <w:pBdr>
                <w:bottom w:val="single" w:sz="12" w:space="1" w:color="auto"/>
              </w:pBdr>
              <w:rPr>
                <w:rFonts w:asciiTheme="majorHAnsi" w:hAnsiTheme="majorHAnsi" w:cstheme="majorHAnsi"/>
                <w:szCs w:val="24"/>
              </w:rPr>
            </w:pPr>
            <w:r w:rsidRPr="004435A6">
              <w:rPr>
                <w:rFonts w:asciiTheme="majorHAnsi" w:hAnsiTheme="majorHAnsi" w:cstheme="majorHAnsi"/>
                <w:b/>
                <w:szCs w:val="24"/>
              </w:rPr>
              <w:t>W &amp; F Cllr Boak</w:t>
            </w:r>
            <w:r w:rsidR="005067FC" w:rsidRPr="004435A6">
              <w:rPr>
                <w:rFonts w:asciiTheme="majorHAnsi" w:hAnsiTheme="majorHAnsi" w:cstheme="majorHAnsi"/>
                <w:bCs/>
                <w:szCs w:val="24"/>
              </w:rPr>
              <w:t xml:space="preserve">: </w:t>
            </w:r>
            <w:r w:rsidR="00C822D3">
              <w:rPr>
                <w:rFonts w:asciiTheme="majorHAnsi" w:hAnsiTheme="majorHAnsi" w:cstheme="majorHAnsi"/>
                <w:bCs/>
                <w:szCs w:val="24"/>
              </w:rPr>
              <w:t>Apologies is at</w:t>
            </w:r>
            <w:r w:rsidR="00B06156">
              <w:rPr>
                <w:rFonts w:asciiTheme="majorHAnsi" w:hAnsiTheme="majorHAnsi" w:cstheme="majorHAnsi"/>
                <w:bCs/>
                <w:szCs w:val="24"/>
              </w:rPr>
              <w:t>tending Lower Holker PC meeting</w:t>
            </w:r>
          </w:p>
          <w:p w14:paraId="2BDFE70C" w14:textId="2409FA26" w:rsidR="00C822D3" w:rsidRPr="00C339A4" w:rsidRDefault="005D08AE" w:rsidP="00C65400">
            <w:pPr>
              <w:pBdr>
                <w:bottom w:val="single" w:sz="12" w:space="1" w:color="auto"/>
              </w:pBdr>
              <w:rPr>
                <w:rFonts w:asciiTheme="minorHAnsi" w:hAnsiTheme="minorHAnsi" w:cstheme="minorHAnsi"/>
                <w:b/>
                <w:szCs w:val="24"/>
              </w:rPr>
            </w:pPr>
            <w:r w:rsidRPr="00C339A4">
              <w:rPr>
                <w:rFonts w:asciiTheme="minorHAnsi" w:hAnsiTheme="minorHAnsi" w:cstheme="minorHAnsi"/>
                <w:b/>
                <w:szCs w:val="24"/>
              </w:rPr>
              <w:t>M</w:t>
            </w:r>
            <w:r w:rsidR="00BC42B1" w:rsidRPr="00C339A4">
              <w:rPr>
                <w:rFonts w:asciiTheme="minorHAnsi" w:hAnsiTheme="minorHAnsi" w:cstheme="minorHAnsi"/>
                <w:b/>
                <w:szCs w:val="24"/>
              </w:rPr>
              <w:t>EETING CLOSED at</w:t>
            </w:r>
            <w:r w:rsidR="0057704F" w:rsidRPr="00C339A4">
              <w:rPr>
                <w:rFonts w:asciiTheme="minorHAnsi" w:hAnsiTheme="minorHAnsi" w:cstheme="minorHAnsi"/>
                <w:b/>
                <w:szCs w:val="24"/>
              </w:rPr>
              <w:t xml:space="preserve"> </w:t>
            </w:r>
            <w:r w:rsidR="00B06156" w:rsidRPr="00C339A4">
              <w:rPr>
                <w:rFonts w:asciiTheme="minorHAnsi" w:hAnsiTheme="minorHAnsi" w:cstheme="minorHAnsi"/>
                <w:b/>
                <w:szCs w:val="24"/>
              </w:rPr>
              <w:t>7.55 pm</w:t>
            </w:r>
          </w:p>
          <w:p w14:paraId="200A7B29" w14:textId="4C5ACA40" w:rsidR="004E1D7A" w:rsidRPr="00C822D3" w:rsidRDefault="00DE39E7" w:rsidP="008201D6">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 xml:space="preserve">Date of next Meeting </w:t>
            </w:r>
            <w:r w:rsidR="004E1D7A" w:rsidRPr="004435A6">
              <w:rPr>
                <w:rFonts w:asciiTheme="majorHAnsi" w:hAnsiTheme="majorHAnsi" w:cstheme="majorHAnsi"/>
                <w:b/>
                <w:szCs w:val="24"/>
              </w:rPr>
              <w:t>on</w:t>
            </w:r>
            <w:r w:rsidR="00C65400">
              <w:rPr>
                <w:rFonts w:asciiTheme="majorHAnsi" w:hAnsiTheme="majorHAnsi" w:cstheme="majorHAnsi"/>
                <w:b/>
                <w:szCs w:val="24"/>
              </w:rPr>
              <w:t xml:space="preserve"> Tuesday 18</w:t>
            </w:r>
            <w:r w:rsidR="00C65400" w:rsidRPr="00C65400">
              <w:rPr>
                <w:rFonts w:asciiTheme="majorHAnsi" w:hAnsiTheme="majorHAnsi" w:cstheme="majorHAnsi"/>
                <w:b/>
                <w:szCs w:val="24"/>
                <w:vertAlign w:val="superscript"/>
              </w:rPr>
              <w:t>th</w:t>
            </w:r>
            <w:r w:rsidR="00C65400">
              <w:rPr>
                <w:rFonts w:asciiTheme="majorHAnsi" w:hAnsiTheme="majorHAnsi" w:cstheme="majorHAnsi"/>
                <w:b/>
                <w:szCs w:val="24"/>
              </w:rPr>
              <w:t xml:space="preserve"> February 2025 at </w:t>
            </w:r>
            <w:r w:rsidR="004E1D7A" w:rsidRPr="004435A6">
              <w:rPr>
                <w:rFonts w:asciiTheme="majorHAnsi" w:hAnsiTheme="majorHAnsi" w:cstheme="majorHAnsi"/>
                <w:b/>
                <w:szCs w:val="24"/>
              </w:rPr>
              <w:t>7</w:t>
            </w:r>
            <w:r w:rsidR="008201D6">
              <w:rPr>
                <w:rFonts w:asciiTheme="majorHAnsi" w:hAnsiTheme="majorHAnsi" w:cstheme="majorHAnsi"/>
                <w:b/>
                <w:szCs w:val="24"/>
              </w:rPr>
              <w:t>:</w:t>
            </w:r>
            <w:r w:rsidR="004E1D7A" w:rsidRPr="004435A6">
              <w:rPr>
                <w:rFonts w:asciiTheme="majorHAnsi" w:hAnsiTheme="majorHAnsi" w:cstheme="majorHAnsi"/>
                <w:b/>
                <w:szCs w:val="24"/>
                <w:lang w:val="en-US"/>
              </w:rPr>
              <w:t xml:space="preserve">00pm </w:t>
            </w:r>
            <w:r w:rsidR="00C65400">
              <w:rPr>
                <w:rFonts w:asciiTheme="majorHAnsi" w:hAnsiTheme="majorHAnsi" w:cstheme="majorHAnsi"/>
                <w:b/>
                <w:szCs w:val="24"/>
                <w:lang w:val="en-US"/>
              </w:rPr>
              <w:t>Newton</w:t>
            </w:r>
            <w:r w:rsidR="004E1D7A" w:rsidRPr="004435A6">
              <w:rPr>
                <w:rFonts w:asciiTheme="majorHAnsi" w:hAnsiTheme="majorHAnsi" w:cstheme="majorHAnsi"/>
                <w:b/>
                <w:szCs w:val="24"/>
                <w:lang w:val="en-US"/>
              </w:rPr>
              <w:t xml:space="preserve"> Village Hall</w:t>
            </w:r>
            <w:r w:rsidR="00F06C94" w:rsidRPr="004435A6">
              <w:rPr>
                <w:rFonts w:asciiTheme="majorHAnsi" w:hAnsiTheme="majorHAnsi" w:cstheme="majorHAnsi"/>
                <w:b/>
                <w:szCs w:val="24"/>
                <w:lang w:val="en-US"/>
              </w:rPr>
              <w:t xml:space="preserve"> </w:t>
            </w:r>
          </w:p>
        </w:tc>
        <w:tc>
          <w:tcPr>
            <w:tcW w:w="255" w:type="dxa"/>
            <w:tcBorders>
              <w:top w:val="nil"/>
              <w:bottom w:val="nil"/>
            </w:tcBorders>
          </w:tcPr>
          <w:p w14:paraId="4D239887" w14:textId="77777777" w:rsidR="004E1D7A" w:rsidRPr="004435A6" w:rsidRDefault="004E1D7A" w:rsidP="001A17B2">
            <w:pPr>
              <w:rPr>
                <w:rFonts w:asciiTheme="minorHAnsi" w:hAnsiTheme="minorHAnsi" w:cstheme="minorHAnsi"/>
                <w:szCs w:val="24"/>
              </w:rPr>
            </w:pPr>
          </w:p>
        </w:tc>
        <w:tc>
          <w:tcPr>
            <w:tcW w:w="850" w:type="dxa"/>
          </w:tcPr>
          <w:p w14:paraId="6608AC0D" w14:textId="77777777" w:rsidR="00162661" w:rsidRDefault="00162661" w:rsidP="001505D3">
            <w:pPr>
              <w:rPr>
                <w:rFonts w:asciiTheme="minorHAnsi" w:hAnsiTheme="minorHAnsi" w:cstheme="minorHAnsi"/>
                <w:szCs w:val="24"/>
              </w:rPr>
            </w:pPr>
          </w:p>
          <w:p w14:paraId="76DB261D" w14:textId="77777777" w:rsidR="008201D6" w:rsidRDefault="008201D6" w:rsidP="001505D3">
            <w:pPr>
              <w:rPr>
                <w:rFonts w:asciiTheme="minorHAnsi" w:hAnsiTheme="minorHAnsi" w:cstheme="minorHAnsi"/>
                <w:szCs w:val="24"/>
              </w:rPr>
            </w:pPr>
          </w:p>
          <w:p w14:paraId="5731ADD8" w14:textId="77777777" w:rsidR="008201D6" w:rsidRDefault="008201D6" w:rsidP="001505D3">
            <w:pPr>
              <w:rPr>
                <w:rFonts w:asciiTheme="minorHAnsi" w:hAnsiTheme="minorHAnsi" w:cstheme="minorHAnsi"/>
                <w:szCs w:val="24"/>
              </w:rPr>
            </w:pPr>
          </w:p>
          <w:p w14:paraId="2E77E8F8" w14:textId="77777777" w:rsidR="008201D6" w:rsidRDefault="008201D6" w:rsidP="001505D3">
            <w:pPr>
              <w:rPr>
                <w:rFonts w:asciiTheme="minorHAnsi" w:hAnsiTheme="minorHAnsi" w:cstheme="minorHAnsi"/>
                <w:szCs w:val="24"/>
              </w:rPr>
            </w:pPr>
          </w:p>
          <w:p w14:paraId="45B56A74" w14:textId="77777777" w:rsidR="008201D6" w:rsidRDefault="008201D6" w:rsidP="001505D3">
            <w:pPr>
              <w:rPr>
                <w:rFonts w:asciiTheme="minorHAnsi" w:hAnsiTheme="minorHAnsi" w:cstheme="minorHAnsi"/>
                <w:szCs w:val="24"/>
              </w:rPr>
            </w:pPr>
          </w:p>
          <w:p w14:paraId="6A871670" w14:textId="77777777" w:rsidR="008201D6" w:rsidRDefault="008201D6" w:rsidP="001505D3">
            <w:pPr>
              <w:rPr>
                <w:rFonts w:asciiTheme="minorHAnsi" w:hAnsiTheme="minorHAnsi" w:cstheme="minorHAnsi"/>
                <w:szCs w:val="24"/>
              </w:rPr>
            </w:pPr>
          </w:p>
          <w:p w14:paraId="645279A3" w14:textId="77777777" w:rsidR="008201D6" w:rsidRDefault="008201D6" w:rsidP="001505D3">
            <w:pPr>
              <w:rPr>
                <w:rFonts w:asciiTheme="minorHAnsi" w:hAnsiTheme="minorHAnsi" w:cstheme="minorHAnsi"/>
                <w:szCs w:val="24"/>
              </w:rPr>
            </w:pPr>
          </w:p>
          <w:p w14:paraId="0AD43E5C" w14:textId="77777777" w:rsidR="008201D6" w:rsidRDefault="008201D6" w:rsidP="001505D3">
            <w:pPr>
              <w:rPr>
                <w:rFonts w:asciiTheme="minorHAnsi" w:hAnsiTheme="minorHAnsi" w:cstheme="minorHAnsi"/>
                <w:szCs w:val="24"/>
              </w:rPr>
            </w:pPr>
          </w:p>
          <w:p w14:paraId="4AB544D8" w14:textId="77777777" w:rsidR="008201D6" w:rsidRDefault="008201D6" w:rsidP="001505D3">
            <w:pPr>
              <w:rPr>
                <w:rFonts w:asciiTheme="minorHAnsi" w:hAnsiTheme="minorHAnsi" w:cstheme="minorHAnsi"/>
                <w:szCs w:val="24"/>
              </w:rPr>
            </w:pPr>
          </w:p>
          <w:p w14:paraId="2AD101D7" w14:textId="77777777" w:rsidR="008201D6" w:rsidRDefault="008201D6" w:rsidP="001505D3">
            <w:pPr>
              <w:rPr>
                <w:rFonts w:asciiTheme="minorHAnsi" w:hAnsiTheme="minorHAnsi" w:cstheme="minorHAnsi"/>
                <w:szCs w:val="24"/>
              </w:rPr>
            </w:pPr>
          </w:p>
          <w:p w14:paraId="606C6BEC" w14:textId="77777777" w:rsidR="008201D6" w:rsidRDefault="008201D6" w:rsidP="001505D3">
            <w:pPr>
              <w:rPr>
                <w:rFonts w:asciiTheme="minorHAnsi" w:hAnsiTheme="minorHAnsi" w:cstheme="minorHAnsi"/>
                <w:szCs w:val="24"/>
              </w:rPr>
            </w:pPr>
          </w:p>
          <w:p w14:paraId="57ACB8C3" w14:textId="77777777" w:rsidR="008201D6" w:rsidRDefault="008201D6" w:rsidP="001505D3">
            <w:pPr>
              <w:rPr>
                <w:rFonts w:asciiTheme="minorHAnsi" w:hAnsiTheme="minorHAnsi" w:cstheme="minorHAnsi"/>
                <w:szCs w:val="24"/>
              </w:rPr>
            </w:pPr>
          </w:p>
          <w:p w14:paraId="5883377D" w14:textId="77777777" w:rsidR="008201D6" w:rsidRDefault="008201D6" w:rsidP="001505D3">
            <w:pPr>
              <w:rPr>
                <w:rFonts w:asciiTheme="minorHAnsi" w:hAnsiTheme="minorHAnsi" w:cstheme="minorHAnsi"/>
                <w:szCs w:val="24"/>
              </w:rPr>
            </w:pPr>
          </w:p>
          <w:p w14:paraId="6696D803" w14:textId="77777777" w:rsidR="008201D6" w:rsidRDefault="008201D6" w:rsidP="001505D3">
            <w:pPr>
              <w:rPr>
                <w:rFonts w:asciiTheme="minorHAnsi" w:hAnsiTheme="minorHAnsi" w:cstheme="minorHAnsi"/>
                <w:szCs w:val="24"/>
              </w:rPr>
            </w:pPr>
            <w:r>
              <w:rPr>
                <w:rFonts w:asciiTheme="minorHAnsi" w:hAnsiTheme="minorHAnsi" w:cstheme="minorHAnsi"/>
                <w:szCs w:val="24"/>
              </w:rPr>
              <w:t>All</w:t>
            </w:r>
          </w:p>
          <w:p w14:paraId="1B88F4A3" w14:textId="77777777" w:rsidR="008201D6" w:rsidRDefault="008201D6" w:rsidP="001505D3">
            <w:pPr>
              <w:rPr>
                <w:rFonts w:asciiTheme="minorHAnsi" w:hAnsiTheme="minorHAnsi" w:cstheme="minorHAnsi"/>
                <w:szCs w:val="24"/>
              </w:rPr>
            </w:pPr>
          </w:p>
          <w:p w14:paraId="54960915" w14:textId="77777777" w:rsidR="008201D6" w:rsidRDefault="008201D6" w:rsidP="001505D3">
            <w:pPr>
              <w:rPr>
                <w:rFonts w:asciiTheme="minorHAnsi" w:hAnsiTheme="minorHAnsi" w:cstheme="minorHAnsi"/>
                <w:szCs w:val="24"/>
              </w:rPr>
            </w:pPr>
          </w:p>
          <w:p w14:paraId="3BFBFA40" w14:textId="77777777" w:rsidR="008201D6" w:rsidRDefault="008201D6" w:rsidP="001505D3">
            <w:pPr>
              <w:rPr>
                <w:rFonts w:asciiTheme="minorHAnsi" w:hAnsiTheme="minorHAnsi" w:cstheme="minorHAnsi"/>
                <w:szCs w:val="24"/>
              </w:rPr>
            </w:pPr>
          </w:p>
          <w:p w14:paraId="7CE8E6A3" w14:textId="77777777" w:rsidR="008201D6" w:rsidRDefault="008201D6" w:rsidP="001505D3">
            <w:pPr>
              <w:rPr>
                <w:rFonts w:asciiTheme="minorHAnsi" w:hAnsiTheme="minorHAnsi" w:cstheme="minorHAnsi"/>
                <w:szCs w:val="24"/>
              </w:rPr>
            </w:pPr>
          </w:p>
          <w:p w14:paraId="68ED362A" w14:textId="77777777" w:rsidR="008201D6" w:rsidRDefault="008201D6" w:rsidP="001505D3">
            <w:pPr>
              <w:rPr>
                <w:rFonts w:asciiTheme="minorHAnsi" w:hAnsiTheme="minorHAnsi" w:cstheme="minorHAnsi"/>
                <w:szCs w:val="24"/>
              </w:rPr>
            </w:pPr>
          </w:p>
          <w:p w14:paraId="78CCA196" w14:textId="4BEAFF65"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1154B0D8" w14:textId="30F577A4" w:rsidR="008201D6" w:rsidRDefault="008201D6" w:rsidP="001505D3">
            <w:pPr>
              <w:rPr>
                <w:rFonts w:asciiTheme="minorHAnsi" w:hAnsiTheme="minorHAnsi" w:cstheme="minorHAnsi"/>
                <w:szCs w:val="24"/>
              </w:rPr>
            </w:pPr>
          </w:p>
          <w:p w14:paraId="53FBA02D" w14:textId="5D82170E" w:rsidR="008201D6" w:rsidRDefault="008201D6" w:rsidP="001505D3">
            <w:pPr>
              <w:rPr>
                <w:rFonts w:asciiTheme="minorHAnsi" w:hAnsiTheme="minorHAnsi" w:cstheme="minorHAnsi"/>
                <w:szCs w:val="24"/>
              </w:rPr>
            </w:pPr>
          </w:p>
          <w:p w14:paraId="62BB611B" w14:textId="601ED5DE" w:rsidR="008201D6" w:rsidRDefault="008201D6" w:rsidP="001505D3">
            <w:pPr>
              <w:rPr>
                <w:rFonts w:asciiTheme="minorHAnsi" w:hAnsiTheme="minorHAnsi" w:cstheme="minorHAnsi"/>
                <w:szCs w:val="24"/>
              </w:rPr>
            </w:pPr>
          </w:p>
          <w:p w14:paraId="19FF94D8" w14:textId="541FAA9B" w:rsidR="008201D6" w:rsidRDefault="008201D6" w:rsidP="001505D3">
            <w:pPr>
              <w:rPr>
                <w:rFonts w:asciiTheme="minorHAnsi" w:hAnsiTheme="minorHAnsi" w:cstheme="minorHAnsi"/>
                <w:szCs w:val="24"/>
              </w:rPr>
            </w:pPr>
          </w:p>
          <w:p w14:paraId="5DE0D459" w14:textId="6D9449D1" w:rsidR="008201D6" w:rsidRDefault="008201D6" w:rsidP="001505D3">
            <w:pPr>
              <w:rPr>
                <w:rFonts w:asciiTheme="minorHAnsi" w:hAnsiTheme="minorHAnsi" w:cstheme="minorHAnsi"/>
                <w:szCs w:val="24"/>
              </w:rPr>
            </w:pPr>
          </w:p>
          <w:p w14:paraId="6CE0DA6C" w14:textId="6C6F0C9C" w:rsidR="008201D6" w:rsidRDefault="008201D6" w:rsidP="001505D3">
            <w:pPr>
              <w:rPr>
                <w:rFonts w:asciiTheme="minorHAnsi" w:hAnsiTheme="minorHAnsi" w:cstheme="minorHAnsi"/>
                <w:szCs w:val="24"/>
              </w:rPr>
            </w:pPr>
          </w:p>
          <w:p w14:paraId="7B439C34" w14:textId="081FA1A7" w:rsidR="008201D6" w:rsidRDefault="008201D6" w:rsidP="001505D3">
            <w:pPr>
              <w:rPr>
                <w:rFonts w:asciiTheme="minorHAnsi" w:hAnsiTheme="minorHAnsi" w:cstheme="minorHAnsi"/>
                <w:szCs w:val="24"/>
              </w:rPr>
            </w:pPr>
          </w:p>
          <w:p w14:paraId="40892B4E" w14:textId="062BDE00" w:rsidR="008201D6" w:rsidRDefault="008201D6" w:rsidP="001505D3">
            <w:pPr>
              <w:rPr>
                <w:rFonts w:asciiTheme="minorHAnsi" w:hAnsiTheme="minorHAnsi" w:cstheme="minorHAnsi"/>
                <w:szCs w:val="24"/>
              </w:rPr>
            </w:pPr>
          </w:p>
          <w:p w14:paraId="5BF05C06" w14:textId="288F5D27" w:rsidR="008201D6" w:rsidRDefault="008201D6" w:rsidP="001505D3">
            <w:pPr>
              <w:rPr>
                <w:rFonts w:asciiTheme="minorHAnsi" w:hAnsiTheme="minorHAnsi" w:cstheme="minorHAnsi"/>
                <w:szCs w:val="24"/>
              </w:rPr>
            </w:pPr>
          </w:p>
          <w:p w14:paraId="1EF571DE" w14:textId="72E0E264" w:rsidR="008201D6" w:rsidRDefault="008201D6" w:rsidP="001505D3">
            <w:pPr>
              <w:rPr>
                <w:rFonts w:asciiTheme="minorHAnsi" w:hAnsiTheme="minorHAnsi" w:cstheme="minorHAnsi"/>
                <w:szCs w:val="24"/>
              </w:rPr>
            </w:pPr>
          </w:p>
          <w:p w14:paraId="385A0DD7" w14:textId="2444B3EA" w:rsidR="008201D6" w:rsidRDefault="008201D6" w:rsidP="001505D3">
            <w:pPr>
              <w:rPr>
                <w:rFonts w:asciiTheme="minorHAnsi" w:hAnsiTheme="minorHAnsi" w:cstheme="minorHAnsi"/>
                <w:szCs w:val="24"/>
              </w:rPr>
            </w:pPr>
          </w:p>
          <w:p w14:paraId="7AB6DC1E" w14:textId="335C4245" w:rsidR="008201D6" w:rsidRDefault="008201D6" w:rsidP="001505D3">
            <w:pPr>
              <w:rPr>
                <w:rFonts w:asciiTheme="minorHAnsi" w:hAnsiTheme="minorHAnsi" w:cstheme="minorHAnsi"/>
                <w:szCs w:val="24"/>
              </w:rPr>
            </w:pPr>
          </w:p>
          <w:p w14:paraId="756711CD" w14:textId="4025E560" w:rsidR="008201D6" w:rsidRDefault="008201D6" w:rsidP="001505D3">
            <w:pPr>
              <w:rPr>
                <w:rFonts w:asciiTheme="minorHAnsi" w:hAnsiTheme="minorHAnsi" w:cstheme="minorHAnsi"/>
                <w:szCs w:val="24"/>
              </w:rPr>
            </w:pPr>
          </w:p>
          <w:p w14:paraId="08DD73C9" w14:textId="130A418B" w:rsidR="008201D6" w:rsidRDefault="008201D6" w:rsidP="001505D3">
            <w:pPr>
              <w:rPr>
                <w:rFonts w:asciiTheme="minorHAnsi" w:hAnsiTheme="minorHAnsi" w:cstheme="minorHAnsi"/>
                <w:szCs w:val="24"/>
              </w:rPr>
            </w:pPr>
          </w:p>
          <w:p w14:paraId="0B812965" w14:textId="0388AA84" w:rsidR="008201D6" w:rsidRDefault="008201D6" w:rsidP="001505D3">
            <w:pPr>
              <w:rPr>
                <w:rFonts w:asciiTheme="minorHAnsi" w:hAnsiTheme="minorHAnsi" w:cstheme="minorHAnsi"/>
                <w:szCs w:val="24"/>
              </w:rPr>
            </w:pPr>
          </w:p>
          <w:p w14:paraId="2D022AB3" w14:textId="4B7B02D1" w:rsidR="008201D6" w:rsidRDefault="008201D6" w:rsidP="001505D3">
            <w:pPr>
              <w:rPr>
                <w:rFonts w:asciiTheme="minorHAnsi" w:hAnsiTheme="minorHAnsi" w:cstheme="minorHAnsi"/>
                <w:szCs w:val="24"/>
              </w:rPr>
            </w:pPr>
          </w:p>
          <w:p w14:paraId="4927DD99" w14:textId="28DBD5B6" w:rsidR="008201D6" w:rsidRDefault="008201D6" w:rsidP="001505D3">
            <w:pPr>
              <w:rPr>
                <w:rFonts w:asciiTheme="minorHAnsi" w:hAnsiTheme="minorHAnsi" w:cstheme="minorHAnsi"/>
                <w:szCs w:val="24"/>
              </w:rPr>
            </w:pPr>
          </w:p>
          <w:p w14:paraId="14A26E4D" w14:textId="2FD23222" w:rsidR="008201D6" w:rsidRDefault="008201D6" w:rsidP="001505D3">
            <w:pPr>
              <w:rPr>
                <w:rFonts w:asciiTheme="minorHAnsi" w:hAnsiTheme="minorHAnsi" w:cstheme="minorHAnsi"/>
                <w:szCs w:val="24"/>
              </w:rPr>
            </w:pPr>
          </w:p>
          <w:p w14:paraId="2DDA032A" w14:textId="1E3DEFB4" w:rsidR="008201D6" w:rsidRDefault="008201D6" w:rsidP="001505D3">
            <w:pPr>
              <w:rPr>
                <w:rFonts w:asciiTheme="minorHAnsi" w:hAnsiTheme="minorHAnsi" w:cstheme="minorHAnsi"/>
                <w:szCs w:val="24"/>
              </w:rPr>
            </w:pPr>
          </w:p>
          <w:p w14:paraId="49219E10" w14:textId="0C46E080" w:rsidR="008201D6" w:rsidRDefault="008201D6" w:rsidP="001505D3">
            <w:pPr>
              <w:rPr>
                <w:rFonts w:asciiTheme="minorHAnsi" w:hAnsiTheme="minorHAnsi" w:cstheme="minorHAnsi"/>
                <w:szCs w:val="24"/>
              </w:rPr>
            </w:pPr>
          </w:p>
          <w:p w14:paraId="161F41C1" w14:textId="1A279E00" w:rsidR="008201D6" w:rsidRDefault="008201D6" w:rsidP="001505D3">
            <w:pPr>
              <w:rPr>
                <w:rFonts w:asciiTheme="minorHAnsi" w:hAnsiTheme="minorHAnsi" w:cstheme="minorHAnsi"/>
                <w:szCs w:val="24"/>
              </w:rPr>
            </w:pPr>
          </w:p>
          <w:p w14:paraId="7CE51833" w14:textId="72F3928B" w:rsidR="008201D6" w:rsidRDefault="008201D6" w:rsidP="001505D3">
            <w:pPr>
              <w:rPr>
                <w:rFonts w:asciiTheme="minorHAnsi" w:hAnsiTheme="minorHAnsi" w:cstheme="minorHAnsi"/>
                <w:szCs w:val="24"/>
              </w:rPr>
            </w:pPr>
          </w:p>
          <w:p w14:paraId="0549C946" w14:textId="38374BB0" w:rsidR="008201D6" w:rsidRDefault="008201D6" w:rsidP="001505D3">
            <w:pPr>
              <w:rPr>
                <w:rFonts w:asciiTheme="minorHAnsi" w:hAnsiTheme="minorHAnsi" w:cstheme="minorHAnsi"/>
                <w:szCs w:val="24"/>
              </w:rPr>
            </w:pPr>
          </w:p>
          <w:p w14:paraId="3C5F7E2C" w14:textId="67B6F857" w:rsidR="008201D6" w:rsidRDefault="008201D6" w:rsidP="001505D3">
            <w:pPr>
              <w:rPr>
                <w:rFonts w:asciiTheme="minorHAnsi" w:hAnsiTheme="minorHAnsi" w:cstheme="minorHAnsi"/>
                <w:szCs w:val="24"/>
              </w:rPr>
            </w:pPr>
          </w:p>
          <w:p w14:paraId="71621930" w14:textId="73ABAC8E" w:rsidR="008201D6" w:rsidRDefault="008201D6" w:rsidP="001505D3">
            <w:pPr>
              <w:rPr>
                <w:rFonts w:asciiTheme="minorHAnsi" w:hAnsiTheme="minorHAnsi" w:cstheme="minorHAnsi"/>
                <w:szCs w:val="24"/>
              </w:rPr>
            </w:pPr>
          </w:p>
          <w:p w14:paraId="1C07C883" w14:textId="4EAAD961" w:rsidR="008201D6" w:rsidRDefault="008201D6" w:rsidP="001505D3">
            <w:pPr>
              <w:rPr>
                <w:rFonts w:asciiTheme="minorHAnsi" w:hAnsiTheme="minorHAnsi" w:cstheme="minorHAnsi"/>
                <w:szCs w:val="24"/>
              </w:rPr>
            </w:pPr>
          </w:p>
          <w:p w14:paraId="0B6239E1" w14:textId="1488B6C7" w:rsidR="008201D6" w:rsidRDefault="008201D6" w:rsidP="001505D3">
            <w:pPr>
              <w:rPr>
                <w:rFonts w:asciiTheme="minorHAnsi" w:hAnsiTheme="minorHAnsi" w:cstheme="minorHAnsi"/>
                <w:szCs w:val="24"/>
              </w:rPr>
            </w:pPr>
          </w:p>
          <w:p w14:paraId="5BD8B96C" w14:textId="69187C48" w:rsidR="008201D6" w:rsidRDefault="008201D6" w:rsidP="001505D3">
            <w:pPr>
              <w:rPr>
                <w:rFonts w:asciiTheme="minorHAnsi" w:hAnsiTheme="minorHAnsi" w:cstheme="minorHAnsi"/>
                <w:szCs w:val="24"/>
              </w:rPr>
            </w:pPr>
          </w:p>
          <w:p w14:paraId="6B64B995" w14:textId="07698C92" w:rsidR="008201D6" w:rsidRDefault="008201D6" w:rsidP="001505D3">
            <w:pPr>
              <w:rPr>
                <w:rFonts w:asciiTheme="minorHAnsi" w:hAnsiTheme="minorHAnsi" w:cstheme="minorHAnsi"/>
                <w:szCs w:val="24"/>
              </w:rPr>
            </w:pPr>
          </w:p>
          <w:p w14:paraId="77426A5E" w14:textId="4373AA1C" w:rsidR="008201D6" w:rsidRDefault="008201D6" w:rsidP="001505D3">
            <w:pPr>
              <w:rPr>
                <w:rFonts w:asciiTheme="minorHAnsi" w:hAnsiTheme="minorHAnsi" w:cstheme="minorHAnsi"/>
                <w:szCs w:val="24"/>
              </w:rPr>
            </w:pPr>
          </w:p>
          <w:p w14:paraId="4751BFB3" w14:textId="00F934E4" w:rsidR="008201D6" w:rsidRDefault="008201D6" w:rsidP="001505D3">
            <w:pPr>
              <w:rPr>
                <w:rFonts w:asciiTheme="minorHAnsi" w:hAnsiTheme="minorHAnsi" w:cstheme="minorHAnsi"/>
                <w:szCs w:val="24"/>
              </w:rPr>
            </w:pPr>
          </w:p>
          <w:p w14:paraId="736EB736" w14:textId="7D702C1D" w:rsidR="008201D6" w:rsidRDefault="008201D6" w:rsidP="001505D3">
            <w:pPr>
              <w:rPr>
                <w:rFonts w:asciiTheme="minorHAnsi" w:hAnsiTheme="minorHAnsi" w:cstheme="minorHAnsi"/>
                <w:szCs w:val="24"/>
              </w:rPr>
            </w:pPr>
          </w:p>
          <w:p w14:paraId="535954F6" w14:textId="2607C4C4" w:rsidR="008201D6" w:rsidRDefault="008201D6" w:rsidP="001505D3">
            <w:pPr>
              <w:rPr>
                <w:rFonts w:asciiTheme="minorHAnsi" w:hAnsiTheme="minorHAnsi" w:cstheme="minorHAnsi"/>
                <w:szCs w:val="24"/>
              </w:rPr>
            </w:pPr>
          </w:p>
          <w:p w14:paraId="13145D29" w14:textId="6A3060E1" w:rsidR="008201D6" w:rsidRDefault="008201D6" w:rsidP="001505D3">
            <w:pPr>
              <w:rPr>
                <w:rFonts w:asciiTheme="minorHAnsi" w:hAnsiTheme="minorHAnsi" w:cstheme="minorHAnsi"/>
                <w:szCs w:val="24"/>
              </w:rPr>
            </w:pPr>
          </w:p>
          <w:p w14:paraId="5D0188BB" w14:textId="5B698C48" w:rsidR="008201D6" w:rsidRDefault="008201D6" w:rsidP="001505D3">
            <w:pPr>
              <w:rPr>
                <w:rFonts w:asciiTheme="minorHAnsi" w:hAnsiTheme="minorHAnsi" w:cstheme="minorHAnsi"/>
                <w:szCs w:val="24"/>
              </w:rPr>
            </w:pPr>
          </w:p>
          <w:p w14:paraId="7B3782FD" w14:textId="2BD241C1" w:rsidR="008201D6" w:rsidRDefault="008201D6" w:rsidP="001505D3">
            <w:pPr>
              <w:rPr>
                <w:rFonts w:asciiTheme="minorHAnsi" w:hAnsiTheme="minorHAnsi" w:cstheme="minorHAnsi"/>
                <w:szCs w:val="24"/>
              </w:rPr>
            </w:pPr>
          </w:p>
          <w:p w14:paraId="3C316174" w14:textId="5CDFE1CF"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13E6A15C" w14:textId="264ACA5A" w:rsidR="008201D6" w:rsidRDefault="008201D6" w:rsidP="001505D3">
            <w:pPr>
              <w:rPr>
                <w:rFonts w:asciiTheme="minorHAnsi" w:hAnsiTheme="minorHAnsi" w:cstheme="minorHAnsi"/>
                <w:szCs w:val="24"/>
              </w:rPr>
            </w:pPr>
          </w:p>
          <w:p w14:paraId="1E419445" w14:textId="0DD2CB6E" w:rsidR="008201D6" w:rsidRDefault="008201D6" w:rsidP="001505D3">
            <w:pPr>
              <w:rPr>
                <w:rFonts w:asciiTheme="minorHAnsi" w:hAnsiTheme="minorHAnsi" w:cstheme="minorHAnsi"/>
                <w:szCs w:val="24"/>
              </w:rPr>
            </w:pPr>
          </w:p>
          <w:p w14:paraId="6AD2E777" w14:textId="40BA0EFD" w:rsidR="008201D6" w:rsidRDefault="008201D6" w:rsidP="001505D3">
            <w:pPr>
              <w:rPr>
                <w:rFonts w:asciiTheme="minorHAnsi" w:hAnsiTheme="minorHAnsi" w:cstheme="minorHAnsi"/>
                <w:szCs w:val="24"/>
              </w:rPr>
            </w:pPr>
          </w:p>
          <w:p w14:paraId="3CDDDA33" w14:textId="357611D6" w:rsidR="008201D6" w:rsidRDefault="008201D6" w:rsidP="001505D3">
            <w:pPr>
              <w:rPr>
                <w:rFonts w:asciiTheme="minorHAnsi" w:hAnsiTheme="minorHAnsi" w:cstheme="minorHAnsi"/>
                <w:szCs w:val="24"/>
              </w:rPr>
            </w:pPr>
          </w:p>
          <w:p w14:paraId="0D971BF5" w14:textId="2C4D8D4B" w:rsidR="008201D6" w:rsidRDefault="008201D6" w:rsidP="001505D3">
            <w:pPr>
              <w:rPr>
                <w:rFonts w:asciiTheme="minorHAnsi" w:hAnsiTheme="minorHAnsi" w:cstheme="minorHAnsi"/>
                <w:szCs w:val="24"/>
              </w:rPr>
            </w:pPr>
          </w:p>
          <w:p w14:paraId="36322E12" w14:textId="2E4F03A4" w:rsidR="008201D6" w:rsidRDefault="008201D6" w:rsidP="001505D3">
            <w:pPr>
              <w:rPr>
                <w:rFonts w:asciiTheme="minorHAnsi" w:hAnsiTheme="minorHAnsi" w:cstheme="minorHAnsi"/>
                <w:szCs w:val="24"/>
              </w:rPr>
            </w:pPr>
          </w:p>
          <w:p w14:paraId="284B732F" w14:textId="00B8BC5D" w:rsidR="008201D6" w:rsidRDefault="008201D6" w:rsidP="001505D3">
            <w:pPr>
              <w:rPr>
                <w:rFonts w:asciiTheme="minorHAnsi" w:hAnsiTheme="minorHAnsi" w:cstheme="minorHAnsi"/>
                <w:szCs w:val="24"/>
              </w:rPr>
            </w:pPr>
          </w:p>
          <w:p w14:paraId="4A1EDACE" w14:textId="1DD8B6BB" w:rsidR="008201D6" w:rsidRDefault="008201D6" w:rsidP="001505D3">
            <w:pPr>
              <w:rPr>
                <w:rFonts w:asciiTheme="minorHAnsi" w:hAnsiTheme="minorHAnsi" w:cstheme="minorHAnsi"/>
                <w:szCs w:val="24"/>
              </w:rPr>
            </w:pPr>
          </w:p>
          <w:p w14:paraId="1DE6E726" w14:textId="57CE90EA" w:rsidR="008201D6" w:rsidRDefault="008201D6" w:rsidP="001505D3">
            <w:pPr>
              <w:rPr>
                <w:rFonts w:asciiTheme="minorHAnsi" w:hAnsiTheme="minorHAnsi" w:cstheme="minorHAnsi"/>
                <w:szCs w:val="24"/>
              </w:rPr>
            </w:pPr>
          </w:p>
          <w:p w14:paraId="2A9A4C75" w14:textId="59539D8F"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77D06EC2" w14:textId="047A21DE" w:rsidR="008201D6" w:rsidRDefault="008201D6" w:rsidP="001505D3">
            <w:pPr>
              <w:rPr>
                <w:rFonts w:asciiTheme="minorHAnsi" w:hAnsiTheme="minorHAnsi" w:cstheme="minorHAnsi"/>
                <w:szCs w:val="24"/>
              </w:rPr>
            </w:pPr>
          </w:p>
          <w:p w14:paraId="5C720455" w14:textId="2DE8CDB7" w:rsidR="008201D6" w:rsidRDefault="008201D6" w:rsidP="001505D3">
            <w:pPr>
              <w:rPr>
                <w:rFonts w:asciiTheme="minorHAnsi" w:hAnsiTheme="minorHAnsi" w:cstheme="minorHAnsi"/>
                <w:szCs w:val="24"/>
              </w:rPr>
            </w:pPr>
          </w:p>
          <w:p w14:paraId="5728B295" w14:textId="5D8F238E" w:rsidR="008201D6" w:rsidRDefault="008201D6" w:rsidP="001505D3">
            <w:pPr>
              <w:rPr>
                <w:rFonts w:asciiTheme="minorHAnsi" w:hAnsiTheme="minorHAnsi" w:cstheme="minorHAnsi"/>
                <w:szCs w:val="24"/>
              </w:rPr>
            </w:pPr>
          </w:p>
          <w:p w14:paraId="4F455445" w14:textId="0C02B2F3"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5E97CBA6" w14:textId="2B4D6CF0" w:rsidR="008201D6" w:rsidRDefault="008201D6" w:rsidP="001505D3">
            <w:pPr>
              <w:rPr>
                <w:rFonts w:asciiTheme="minorHAnsi" w:hAnsiTheme="minorHAnsi" w:cstheme="minorHAnsi"/>
                <w:szCs w:val="24"/>
              </w:rPr>
            </w:pPr>
          </w:p>
          <w:p w14:paraId="5458EFCE" w14:textId="25D92968" w:rsidR="008201D6" w:rsidRDefault="008201D6" w:rsidP="001505D3">
            <w:pPr>
              <w:rPr>
                <w:rFonts w:asciiTheme="minorHAnsi" w:hAnsiTheme="minorHAnsi" w:cstheme="minorHAnsi"/>
                <w:szCs w:val="24"/>
              </w:rPr>
            </w:pPr>
          </w:p>
          <w:p w14:paraId="17164BB5" w14:textId="459D8F4A" w:rsidR="008201D6" w:rsidRDefault="008201D6" w:rsidP="001505D3">
            <w:pPr>
              <w:rPr>
                <w:rFonts w:asciiTheme="minorHAnsi" w:hAnsiTheme="minorHAnsi" w:cstheme="minorHAnsi"/>
                <w:szCs w:val="24"/>
              </w:rPr>
            </w:pPr>
          </w:p>
          <w:p w14:paraId="488ED6C2" w14:textId="7C432FC2" w:rsidR="008201D6" w:rsidRDefault="008201D6" w:rsidP="001505D3">
            <w:pPr>
              <w:rPr>
                <w:rFonts w:asciiTheme="minorHAnsi" w:hAnsiTheme="minorHAnsi" w:cstheme="minorHAnsi"/>
                <w:szCs w:val="24"/>
              </w:rPr>
            </w:pPr>
          </w:p>
          <w:p w14:paraId="388C26A7" w14:textId="5C2D6721" w:rsidR="008201D6" w:rsidRDefault="008201D6" w:rsidP="001505D3">
            <w:pPr>
              <w:rPr>
                <w:rFonts w:asciiTheme="minorHAnsi" w:hAnsiTheme="minorHAnsi" w:cstheme="minorHAnsi"/>
                <w:szCs w:val="24"/>
              </w:rPr>
            </w:pPr>
          </w:p>
          <w:p w14:paraId="54DA4AE8" w14:textId="656F0999" w:rsidR="008201D6" w:rsidRDefault="008201D6" w:rsidP="001505D3">
            <w:pPr>
              <w:rPr>
                <w:rFonts w:asciiTheme="minorHAnsi" w:hAnsiTheme="minorHAnsi" w:cstheme="minorHAnsi"/>
                <w:szCs w:val="24"/>
              </w:rPr>
            </w:pPr>
          </w:p>
          <w:p w14:paraId="6FD0316F" w14:textId="65DD1843" w:rsidR="008201D6" w:rsidRDefault="008201D6" w:rsidP="001505D3">
            <w:pPr>
              <w:rPr>
                <w:rFonts w:asciiTheme="minorHAnsi" w:hAnsiTheme="minorHAnsi" w:cstheme="minorHAnsi"/>
                <w:szCs w:val="24"/>
              </w:rPr>
            </w:pPr>
          </w:p>
          <w:p w14:paraId="6DF8A82A" w14:textId="6C2D9848" w:rsidR="008201D6" w:rsidRDefault="008201D6" w:rsidP="001505D3">
            <w:pPr>
              <w:rPr>
                <w:rFonts w:asciiTheme="minorHAnsi" w:hAnsiTheme="minorHAnsi" w:cstheme="minorHAnsi"/>
                <w:szCs w:val="24"/>
              </w:rPr>
            </w:pPr>
          </w:p>
          <w:p w14:paraId="2C37F672" w14:textId="7064AEA8" w:rsidR="008201D6" w:rsidRDefault="008201D6" w:rsidP="001505D3">
            <w:pPr>
              <w:rPr>
                <w:rFonts w:asciiTheme="minorHAnsi" w:hAnsiTheme="minorHAnsi" w:cstheme="minorHAnsi"/>
                <w:szCs w:val="24"/>
              </w:rPr>
            </w:pPr>
          </w:p>
          <w:p w14:paraId="618D603C" w14:textId="6A422CEC" w:rsidR="008201D6" w:rsidRDefault="008201D6" w:rsidP="001505D3">
            <w:pPr>
              <w:rPr>
                <w:rFonts w:asciiTheme="minorHAnsi" w:hAnsiTheme="minorHAnsi" w:cstheme="minorHAnsi"/>
                <w:szCs w:val="24"/>
              </w:rPr>
            </w:pPr>
          </w:p>
          <w:p w14:paraId="07C25CB6" w14:textId="36F48445" w:rsidR="008201D6" w:rsidRDefault="008201D6" w:rsidP="001505D3">
            <w:pPr>
              <w:rPr>
                <w:rFonts w:asciiTheme="minorHAnsi" w:hAnsiTheme="minorHAnsi" w:cstheme="minorHAnsi"/>
                <w:szCs w:val="24"/>
              </w:rPr>
            </w:pPr>
          </w:p>
          <w:p w14:paraId="5D830955" w14:textId="15132B02" w:rsidR="008201D6" w:rsidRDefault="008201D6" w:rsidP="001505D3">
            <w:pPr>
              <w:rPr>
                <w:rFonts w:asciiTheme="minorHAnsi" w:hAnsiTheme="minorHAnsi" w:cstheme="minorHAnsi"/>
                <w:szCs w:val="24"/>
              </w:rPr>
            </w:pPr>
          </w:p>
          <w:p w14:paraId="1B65B3BC" w14:textId="657C7570" w:rsidR="008201D6" w:rsidRDefault="008201D6" w:rsidP="001505D3">
            <w:pPr>
              <w:rPr>
                <w:rFonts w:asciiTheme="minorHAnsi" w:hAnsiTheme="minorHAnsi" w:cstheme="minorHAnsi"/>
                <w:szCs w:val="24"/>
              </w:rPr>
            </w:pPr>
          </w:p>
          <w:p w14:paraId="72B23761" w14:textId="77777777" w:rsidR="008201D6" w:rsidRDefault="008201D6" w:rsidP="001505D3">
            <w:pPr>
              <w:rPr>
                <w:rFonts w:asciiTheme="minorHAnsi" w:hAnsiTheme="minorHAnsi" w:cstheme="minorHAnsi"/>
                <w:szCs w:val="24"/>
              </w:rPr>
            </w:pPr>
          </w:p>
          <w:p w14:paraId="6DE74904" w14:textId="06BC67ED" w:rsidR="008201D6" w:rsidRDefault="008201D6" w:rsidP="001505D3">
            <w:pPr>
              <w:rPr>
                <w:rFonts w:asciiTheme="minorHAnsi" w:hAnsiTheme="minorHAnsi" w:cstheme="minorHAnsi"/>
                <w:szCs w:val="24"/>
              </w:rPr>
            </w:pPr>
          </w:p>
          <w:p w14:paraId="04EBB10A" w14:textId="1059BAA1"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5D596896" w14:textId="1839BAEC" w:rsidR="008201D6" w:rsidRDefault="008201D6" w:rsidP="001505D3">
            <w:pPr>
              <w:rPr>
                <w:rFonts w:asciiTheme="minorHAnsi" w:hAnsiTheme="minorHAnsi" w:cstheme="minorHAnsi"/>
                <w:szCs w:val="24"/>
              </w:rPr>
            </w:pPr>
          </w:p>
          <w:p w14:paraId="79C4BD5B" w14:textId="039744A1" w:rsidR="008201D6" w:rsidRDefault="008201D6" w:rsidP="001505D3">
            <w:pPr>
              <w:rPr>
                <w:rFonts w:asciiTheme="minorHAnsi" w:hAnsiTheme="minorHAnsi" w:cstheme="minorHAnsi"/>
                <w:szCs w:val="24"/>
              </w:rPr>
            </w:pPr>
          </w:p>
          <w:p w14:paraId="5D308EB5" w14:textId="5DF9ED89" w:rsidR="008201D6" w:rsidRDefault="008201D6" w:rsidP="001505D3">
            <w:pPr>
              <w:rPr>
                <w:rFonts w:asciiTheme="minorHAnsi" w:hAnsiTheme="minorHAnsi" w:cstheme="minorHAnsi"/>
                <w:szCs w:val="24"/>
              </w:rPr>
            </w:pPr>
          </w:p>
          <w:p w14:paraId="581A8E3D" w14:textId="0B9EA46C" w:rsidR="008201D6" w:rsidRDefault="008201D6" w:rsidP="001505D3">
            <w:pPr>
              <w:rPr>
                <w:rFonts w:asciiTheme="minorHAnsi" w:hAnsiTheme="minorHAnsi" w:cstheme="minorHAnsi"/>
                <w:szCs w:val="24"/>
              </w:rPr>
            </w:pPr>
          </w:p>
          <w:p w14:paraId="60167955" w14:textId="0BFF0C92" w:rsidR="008201D6" w:rsidRDefault="008201D6" w:rsidP="001505D3">
            <w:pPr>
              <w:rPr>
                <w:rFonts w:asciiTheme="minorHAnsi" w:hAnsiTheme="minorHAnsi" w:cstheme="minorHAnsi"/>
                <w:szCs w:val="24"/>
              </w:rPr>
            </w:pPr>
          </w:p>
          <w:p w14:paraId="5291E2CD" w14:textId="2ECE3502" w:rsidR="008201D6" w:rsidRDefault="008201D6" w:rsidP="001505D3">
            <w:pPr>
              <w:rPr>
                <w:rFonts w:asciiTheme="minorHAnsi" w:hAnsiTheme="minorHAnsi" w:cstheme="minorHAnsi"/>
                <w:szCs w:val="24"/>
              </w:rPr>
            </w:pPr>
          </w:p>
          <w:p w14:paraId="37D44CF8" w14:textId="2E11DADF" w:rsidR="008201D6" w:rsidRDefault="008201D6" w:rsidP="001505D3">
            <w:pPr>
              <w:rPr>
                <w:rFonts w:asciiTheme="minorHAnsi" w:hAnsiTheme="minorHAnsi" w:cstheme="minorHAnsi"/>
                <w:szCs w:val="24"/>
              </w:rPr>
            </w:pPr>
          </w:p>
          <w:p w14:paraId="7E066025" w14:textId="481E7E60" w:rsidR="008201D6" w:rsidRDefault="008201D6" w:rsidP="001505D3">
            <w:pPr>
              <w:rPr>
                <w:rFonts w:asciiTheme="minorHAnsi" w:hAnsiTheme="minorHAnsi" w:cstheme="minorHAnsi"/>
                <w:szCs w:val="24"/>
              </w:rPr>
            </w:pPr>
          </w:p>
          <w:p w14:paraId="54E3137F" w14:textId="0EA0EDD5" w:rsidR="008201D6" w:rsidRDefault="008201D6" w:rsidP="001505D3">
            <w:pPr>
              <w:rPr>
                <w:rFonts w:asciiTheme="minorHAnsi" w:hAnsiTheme="minorHAnsi" w:cstheme="minorHAnsi"/>
                <w:szCs w:val="24"/>
              </w:rPr>
            </w:pPr>
          </w:p>
          <w:p w14:paraId="4ED0BB3A" w14:textId="01AA184A" w:rsidR="008201D6" w:rsidRDefault="008201D6" w:rsidP="001505D3">
            <w:pPr>
              <w:rPr>
                <w:rFonts w:asciiTheme="minorHAnsi" w:hAnsiTheme="minorHAnsi" w:cstheme="minorHAnsi"/>
                <w:szCs w:val="24"/>
              </w:rPr>
            </w:pPr>
          </w:p>
          <w:p w14:paraId="75727205" w14:textId="4FAD9C0A"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52480A1E" w14:textId="5E2FCD60" w:rsidR="008201D6" w:rsidRDefault="008201D6" w:rsidP="001505D3">
            <w:pPr>
              <w:rPr>
                <w:rFonts w:asciiTheme="minorHAnsi" w:hAnsiTheme="minorHAnsi" w:cstheme="minorHAnsi"/>
                <w:szCs w:val="24"/>
              </w:rPr>
            </w:pPr>
          </w:p>
          <w:p w14:paraId="6AE6CC6A" w14:textId="25E7E6D6" w:rsidR="008201D6" w:rsidRDefault="008201D6" w:rsidP="001505D3">
            <w:pPr>
              <w:rPr>
                <w:rFonts w:asciiTheme="minorHAnsi" w:hAnsiTheme="minorHAnsi" w:cstheme="minorHAnsi"/>
                <w:szCs w:val="24"/>
              </w:rPr>
            </w:pPr>
          </w:p>
          <w:p w14:paraId="4C8F796E" w14:textId="5266DAA4" w:rsidR="008201D6" w:rsidRDefault="008201D6" w:rsidP="001505D3">
            <w:pPr>
              <w:rPr>
                <w:rFonts w:asciiTheme="minorHAnsi" w:hAnsiTheme="minorHAnsi" w:cstheme="minorHAnsi"/>
                <w:szCs w:val="24"/>
              </w:rPr>
            </w:pPr>
            <w:r>
              <w:rPr>
                <w:rFonts w:asciiTheme="minorHAnsi" w:hAnsiTheme="minorHAnsi" w:cstheme="minorHAnsi"/>
                <w:szCs w:val="24"/>
              </w:rPr>
              <w:t>RA</w:t>
            </w:r>
          </w:p>
          <w:p w14:paraId="4EDEBA17" w14:textId="05347263" w:rsidR="008201D6" w:rsidRDefault="008201D6" w:rsidP="001505D3">
            <w:pPr>
              <w:rPr>
                <w:rFonts w:asciiTheme="minorHAnsi" w:hAnsiTheme="minorHAnsi" w:cstheme="minorHAnsi"/>
                <w:szCs w:val="24"/>
              </w:rPr>
            </w:pPr>
          </w:p>
          <w:p w14:paraId="4814E67A" w14:textId="6D4B06DE" w:rsidR="008201D6" w:rsidRDefault="008201D6" w:rsidP="001505D3">
            <w:pPr>
              <w:rPr>
                <w:rFonts w:asciiTheme="minorHAnsi" w:hAnsiTheme="minorHAnsi" w:cstheme="minorHAnsi"/>
                <w:szCs w:val="24"/>
              </w:rPr>
            </w:pPr>
          </w:p>
          <w:p w14:paraId="72537219" w14:textId="0617765A"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4D240F38" w14:textId="672D01F3" w:rsidR="008201D6" w:rsidRDefault="008201D6" w:rsidP="001505D3">
            <w:pPr>
              <w:rPr>
                <w:rFonts w:asciiTheme="minorHAnsi" w:hAnsiTheme="minorHAnsi" w:cstheme="minorHAnsi"/>
                <w:szCs w:val="24"/>
              </w:rPr>
            </w:pPr>
          </w:p>
          <w:p w14:paraId="44B0A7DC" w14:textId="184D1382" w:rsidR="008201D6" w:rsidRDefault="008201D6" w:rsidP="001505D3">
            <w:pPr>
              <w:rPr>
                <w:rFonts w:asciiTheme="minorHAnsi" w:hAnsiTheme="minorHAnsi" w:cstheme="minorHAnsi"/>
                <w:szCs w:val="24"/>
              </w:rPr>
            </w:pPr>
          </w:p>
          <w:p w14:paraId="5FF21999" w14:textId="7E45D947" w:rsidR="008201D6" w:rsidRDefault="008201D6" w:rsidP="001505D3">
            <w:pPr>
              <w:rPr>
                <w:rFonts w:asciiTheme="minorHAnsi" w:hAnsiTheme="minorHAnsi" w:cstheme="minorHAnsi"/>
                <w:szCs w:val="24"/>
              </w:rPr>
            </w:pPr>
          </w:p>
          <w:p w14:paraId="58AD74F3" w14:textId="6E480647" w:rsidR="008201D6" w:rsidRDefault="008201D6" w:rsidP="001505D3">
            <w:pPr>
              <w:rPr>
                <w:rFonts w:asciiTheme="minorHAnsi" w:hAnsiTheme="minorHAnsi" w:cstheme="minorHAnsi"/>
                <w:szCs w:val="24"/>
              </w:rPr>
            </w:pPr>
          </w:p>
          <w:p w14:paraId="5C25D5AA" w14:textId="2D9B1553" w:rsidR="008201D6" w:rsidRDefault="008201D6" w:rsidP="001505D3">
            <w:pPr>
              <w:rPr>
                <w:rFonts w:asciiTheme="minorHAnsi" w:hAnsiTheme="minorHAnsi" w:cstheme="minorHAnsi"/>
                <w:szCs w:val="24"/>
              </w:rPr>
            </w:pPr>
          </w:p>
          <w:p w14:paraId="318DDA49" w14:textId="34F286B8" w:rsidR="008201D6" w:rsidRDefault="008201D6" w:rsidP="001505D3">
            <w:pPr>
              <w:rPr>
                <w:rFonts w:asciiTheme="minorHAnsi" w:hAnsiTheme="minorHAnsi" w:cstheme="minorHAnsi"/>
                <w:szCs w:val="24"/>
              </w:rPr>
            </w:pPr>
          </w:p>
          <w:p w14:paraId="57270B3F" w14:textId="0130D324" w:rsidR="008201D6" w:rsidRDefault="008201D6" w:rsidP="001505D3">
            <w:pPr>
              <w:rPr>
                <w:rFonts w:asciiTheme="minorHAnsi" w:hAnsiTheme="minorHAnsi" w:cstheme="minorHAnsi"/>
                <w:szCs w:val="24"/>
              </w:rPr>
            </w:pPr>
          </w:p>
          <w:p w14:paraId="4920B36A" w14:textId="4C63994D" w:rsidR="008201D6" w:rsidRDefault="008201D6" w:rsidP="001505D3">
            <w:pPr>
              <w:rPr>
                <w:rFonts w:asciiTheme="minorHAnsi" w:hAnsiTheme="minorHAnsi" w:cstheme="minorHAnsi"/>
                <w:szCs w:val="24"/>
              </w:rPr>
            </w:pPr>
          </w:p>
          <w:p w14:paraId="23FCF55E" w14:textId="77A341B4" w:rsidR="008201D6" w:rsidRDefault="008201D6" w:rsidP="001505D3">
            <w:pPr>
              <w:rPr>
                <w:rFonts w:asciiTheme="minorHAnsi" w:hAnsiTheme="minorHAnsi" w:cstheme="minorHAnsi"/>
                <w:szCs w:val="24"/>
              </w:rPr>
            </w:pPr>
          </w:p>
          <w:p w14:paraId="4D1C8B81" w14:textId="5A2E5E34" w:rsidR="008201D6" w:rsidRDefault="008201D6" w:rsidP="001505D3">
            <w:pPr>
              <w:rPr>
                <w:rFonts w:asciiTheme="minorHAnsi" w:hAnsiTheme="minorHAnsi" w:cstheme="minorHAnsi"/>
                <w:szCs w:val="24"/>
              </w:rPr>
            </w:pPr>
          </w:p>
          <w:p w14:paraId="3FE0DCCA" w14:textId="3988C122" w:rsidR="008201D6" w:rsidRDefault="008201D6" w:rsidP="001505D3">
            <w:pPr>
              <w:rPr>
                <w:rFonts w:asciiTheme="minorHAnsi" w:hAnsiTheme="minorHAnsi" w:cstheme="minorHAnsi"/>
                <w:szCs w:val="24"/>
              </w:rPr>
            </w:pPr>
          </w:p>
          <w:p w14:paraId="4E65F5CA" w14:textId="5E1FBA70" w:rsidR="008201D6" w:rsidRDefault="008201D6" w:rsidP="001505D3">
            <w:pPr>
              <w:rPr>
                <w:rFonts w:asciiTheme="minorHAnsi" w:hAnsiTheme="minorHAnsi" w:cstheme="minorHAnsi"/>
                <w:szCs w:val="24"/>
              </w:rPr>
            </w:pPr>
          </w:p>
          <w:p w14:paraId="02403FD8" w14:textId="1FA17AA4" w:rsidR="008201D6" w:rsidRDefault="008201D6" w:rsidP="001505D3">
            <w:pPr>
              <w:rPr>
                <w:rFonts w:asciiTheme="minorHAnsi" w:hAnsiTheme="minorHAnsi" w:cstheme="minorHAnsi"/>
                <w:szCs w:val="24"/>
              </w:rPr>
            </w:pPr>
          </w:p>
          <w:p w14:paraId="10EAA0B3" w14:textId="02FAF158" w:rsidR="008201D6" w:rsidRDefault="008201D6" w:rsidP="001505D3">
            <w:pPr>
              <w:rPr>
                <w:rFonts w:asciiTheme="minorHAnsi" w:hAnsiTheme="minorHAnsi" w:cstheme="minorHAnsi"/>
                <w:szCs w:val="24"/>
              </w:rPr>
            </w:pPr>
          </w:p>
          <w:p w14:paraId="70096A00" w14:textId="5B352ECF" w:rsidR="008201D6" w:rsidRDefault="008201D6" w:rsidP="001505D3">
            <w:pPr>
              <w:rPr>
                <w:rFonts w:asciiTheme="minorHAnsi" w:hAnsiTheme="minorHAnsi" w:cstheme="minorHAnsi"/>
                <w:szCs w:val="24"/>
              </w:rPr>
            </w:pPr>
          </w:p>
          <w:p w14:paraId="22519378" w14:textId="3B9A82CB" w:rsidR="008201D6" w:rsidRDefault="008201D6" w:rsidP="001505D3">
            <w:pPr>
              <w:rPr>
                <w:rFonts w:asciiTheme="minorHAnsi" w:hAnsiTheme="minorHAnsi" w:cstheme="minorHAnsi"/>
                <w:szCs w:val="24"/>
              </w:rPr>
            </w:pPr>
          </w:p>
          <w:p w14:paraId="31987ED6" w14:textId="257D9461" w:rsidR="008201D6" w:rsidRDefault="008201D6" w:rsidP="001505D3">
            <w:pPr>
              <w:rPr>
                <w:rFonts w:asciiTheme="minorHAnsi" w:hAnsiTheme="minorHAnsi" w:cstheme="minorHAnsi"/>
                <w:szCs w:val="24"/>
              </w:rPr>
            </w:pPr>
          </w:p>
          <w:p w14:paraId="5DB21EE9" w14:textId="333C5099" w:rsidR="008201D6" w:rsidRDefault="008201D6" w:rsidP="001505D3">
            <w:pPr>
              <w:rPr>
                <w:rFonts w:asciiTheme="minorHAnsi" w:hAnsiTheme="minorHAnsi" w:cstheme="minorHAnsi"/>
                <w:szCs w:val="24"/>
              </w:rPr>
            </w:pPr>
          </w:p>
          <w:p w14:paraId="2BECD699" w14:textId="35F1D635" w:rsidR="008201D6" w:rsidRDefault="008201D6" w:rsidP="001505D3">
            <w:pPr>
              <w:rPr>
                <w:rFonts w:asciiTheme="minorHAnsi" w:hAnsiTheme="minorHAnsi" w:cstheme="minorHAnsi"/>
                <w:szCs w:val="24"/>
              </w:rPr>
            </w:pPr>
          </w:p>
          <w:p w14:paraId="19B38280" w14:textId="3AA1F102" w:rsidR="008201D6" w:rsidRDefault="008201D6" w:rsidP="001505D3">
            <w:pPr>
              <w:rPr>
                <w:rFonts w:asciiTheme="minorHAnsi" w:hAnsiTheme="minorHAnsi" w:cstheme="minorHAnsi"/>
                <w:szCs w:val="24"/>
              </w:rPr>
            </w:pPr>
          </w:p>
          <w:p w14:paraId="71A7A853" w14:textId="6263B5D0" w:rsidR="008201D6" w:rsidRDefault="008201D6" w:rsidP="001505D3">
            <w:pPr>
              <w:rPr>
                <w:rFonts w:asciiTheme="minorHAnsi" w:hAnsiTheme="minorHAnsi" w:cstheme="minorHAnsi"/>
                <w:szCs w:val="24"/>
              </w:rPr>
            </w:pPr>
          </w:p>
          <w:p w14:paraId="2642D611" w14:textId="163F638E" w:rsidR="008201D6" w:rsidRDefault="008201D6" w:rsidP="001505D3">
            <w:pPr>
              <w:rPr>
                <w:rFonts w:asciiTheme="minorHAnsi" w:hAnsiTheme="minorHAnsi" w:cstheme="minorHAnsi"/>
                <w:szCs w:val="24"/>
              </w:rPr>
            </w:pPr>
          </w:p>
          <w:p w14:paraId="18DAFC08" w14:textId="74A42196" w:rsidR="008201D6" w:rsidRDefault="008201D6" w:rsidP="001505D3">
            <w:pPr>
              <w:rPr>
                <w:rFonts w:asciiTheme="minorHAnsi" w:hAnsiTheme="minorHAnsi" w:cstheme="minorHAnsi"/>
                <w:szCs w:val="24"/>
              </w:rPr>
            </w:pPr>
          </w:p>
          <w:p w14:paraId="57A96B1B" w14:textId="37370C64" w:rsidR="008201D6" w:rsidRDefault="008201D6" w:rsidP="001505D3">
            <w:pPr>
              <w:rPr>
                <w:rFonts w:asciiTheme="minorHAnsi" w:hAnsiTheme="minorHAnsi" w:cstheme="minorHAnsi"/>
                <w:szCs w:val="24"/>
              </w:rPr>
            </w:pPr>
          </w:p>
          <w:p w14:paraId="55E3262D" w14:textId="63D6F97F" w:rsidR="008201D6" w:rsidRDefault="008201D6" w:rsidP="001505D3">
            <w:pPr>
              <w:rPr>
                <w:rFonts w:asciiTheme="minorHAnsi" w:hAnsiTheme="minorHAnsi" w:cstheme="minorHAnsi"/>
                <w:szCs w:val="24"/>
              </w:rPr>
            </w:pPr>
          </w:p>
          <w:p w14:paraId="492E5EB1" w14:textId="5D6CFABC" w:rsidR="008201D6" w:rsidRDefault="008201D6" w:rsidP="001505D3">
            <w:pPr>
              <w:rPr>
                <w:rFonts w:asciiTheme="minorHAnsi" w:hAnsiTheme="minorHAnsi" w:cstheme="minorHAnsi"/>
                <w:szCs w:val="24"/>
              </w:rPr>
            </w:pPr>
          </w:p>
          <w:p w14:paraId="38DBF476" w14:textId="2AE1F410" w:rsidR="008201D6" w:rsidRDefault="008201D6" w:rsidP="001505D3">
            <w:pPr>
              <w:rPr>
                <w:rFonts w:asciiTheme="minorHAnsi" w:hAnsiTheme="minorHAnsi" w:cstheme="minorHAnsi"/>
                <w:szCs w:val="24"/>
              </w:rPr>
            </w:pPr>
          </w:p>
          <w:p w14:paraId="395CDC29" w14:textId="6FAE774F" w:rsidR="008201D6" w:rsidRDefault="008201D6" w:rsidP="001505D3">
            <w:pPr>
              <w:rPr>
                <w:rFonts w:asciiTheme="minorHAnsi" w:hAnsiTheme="minorHAnsi" w:cstheme="minorHAnsi"/>
                <w:szCs w:val="24"/>
              </w:rPr>
            </w:pPr>
          </w:p>
          <w:p w14:paraId="13240E9C" w14:textId="198F54EA" w:rsidR="008201D6" w:rsidRDefault="008201D6" w:rsidP="001505D3">
            <w:pPr>
              <w:rPr>
                <w:rFonts w:asciiTheme="minorHAnsi" w:hAnsiTheme="minorHAnsi" w:cstheme="minorHAnsi"/>
                <w:szCs w:val="24"/>
              </w:rPr>
            </w:pPr>
          </w:p>
          <w:p w14:paraId="2AB964CF" w14:textId="0E3B68E2" w:rsidR="008201D6" w:rsidRDefault="008201D6" w:rsidP="001505D3">
            <w:pPr>
              <w:rPr>
                <w:rFonts w:asciiTheme="minorHAnsi" w:hAnsiTheme="minorHAnsi" w:cstheme="minorHAnsi"/>
                <w:szCs w:val="24"/>
              </w:rPr>
            </w:pPr>
          </w:p>
          <w:p w14:paraId="18335B14" w14:textId="7A823A93" w:rsidR="008201D6" w:rsidRDefault="008201D6" w:rsidP="001505D3">
            <w:pPr>
              <w:rPr>
                <w:rFonts w:asciiTheme="minorHAnsi" w:hAnsiTheme="minorHAnsi" w:cstheme="minorHAnsi"/>
                <w:szCs w:val="24"/>
              </w:rPr>
            </w:pPr>
          </w:p>
          <w:p w14:paraId="710E261D" w14:textId="3E0F76EE" w:rsidR="008201D6" w:rsidRDefault="008201D6" w:rsidP="001505D3">
            <w:pPr>
              <w:rPr>
                <w:rFonts w:asciiTheme="minorHAnsi" w:hAnsiTheme="minorHAnsi" w:cstheme="minorHAnsi"/>
                <w:szCs w:val="24"/>
              </w:rPr>
            </w:pPr>
          </w:p>
          <w:p w14:paraId="725266F1" w14:textId="554BF9A0" w:rsidR="008201D6" w:rsidRDefault="008201D6" w:rsidP="001505D3">
            <w:pPr>
              <w:rPr>
                <w:rFonts w:asciiTheme="minorHAnsi" w:hAnsiTheme="minorHAnsi" w:cstheme="minorHAnsi"/>
                <w:szCs w:val="24"/>
              </w:rPr>
            </w:pPr>
          </w:p>
          <w:p w14:paraId="5EB44D75" w14:textId="3E9C36F0" w:rsidR="008201D6" w:rsidRDefault="008201D6" w:rsidP="001505D3">
            <w:pPr>
              <w:rPr>
                <w:rFonts w:asciiTheme="minorHAnsi" w:hAnsiTheme="minorHAnsi" w:cstheme="minorHAnsi"/>
                <w:szCs w:val="24"/>
              </w:rPr>
            </w:pPr>
          </w:p>
          <w:p w14:paraId="09F47A1F" w14:textId="7250CDF2" w:rsidR="008201D6" w:rsidRDefault="008201D6" w:rsidP="001505D3">
            <w:pPr>
              <w:rPr>
                <w:rFonts w:asciiTheme="minorHAnsi" w:hAnsiTheme="minorHAnsi" w:cstheme="minorHAnsi"/>
                <w:szCs w:val="24"/>
              </w:rPr>
            </w:pPr>
          </w:p>
          <w:p w14:paraId="20F9C429" w14:textId="735A9475" w:rsidR="008201D6" w:rsidRDefault="008201D6" w:rsidP="001505D3">
            <w:pPr>
              <w:rPr>
                <w:rFonts w:asciiTheme="minorHAnsi" w:hAnsiTheme="minorHAnsi" w:cstheme="minorHAnsi"/>
                <w:szCs w:val="24"/>
              </w:rPr>
            </w:pPr>
          </w:p>
          <w:p w14:paraId="74FE4669" w14:textId="0A6B672F" w:rsidR="008201D6" w:rsidRDefault="008201D6" w:rsidP="001505D3">
            <w:pPr>
              <w:rPr>
                <w:rFonts w:asciiTheme="minorHAnsi" w:hAnsiTheme="minorHAnsi" w:cstheme="minorHAnsi"/>
                <w:szCs w:val="24"/>
              </w:rPr>
            </w:pPr>
          </w:p>
          <w:p w14:paraId="55622A99" w14:textId="58EBCC84" w:rsidR="008201D6" w:rsidRDefault="008201D6" w:rsidP="001505D3">
            <w:pPr>
              <w:rPr>
                <w:rFonts w:asciiTheme="minorHAnsi" w:hAnsiTheme="minorHAnsi" w:cstheme="minorHAnsi"/>
                <w:szCs w:val="24"/>
              </w:rPr>
            </w:pPr>
          </w:p>
          <w:p w14:paraId="6911BB3E" w14:textId="5D8BB279" w:rsidR="008201D6" w:rsidRDefault="008201D6" w:rsidP="001505D3">
            <w:pPr>
              <w:rPr>
                <w:rFonts w:asciiTheme="minorHAnsi" w:hAnsiTheme="minorHAnsi" w:cstheme="minorHAnsi"/>
                <w:szCs w:val="24"/>
              </w:rPr>
            </w:pPr>
          </w:p>
          <w:p w14:paraId="534AB096" w14:textId="29A42F9A" w:rsidR="008201D6" w:rsidRDefault="008201D6" w:rsidP="001505D3">
            <w:pPr>
              <w:rPr>
                <w:rFonts w:asciiTheme="minorHAnsi" w:hAnsiTheme="minorHAnsi" w:cstheme="minorHAnsi"/>
                <w:szCs w:val="24"/>
              </w:rPr>
            </w:pPr>
          </w:p>
          <w:p w14:paraId="1AC2EC8E" w14:textId="22C271A3" w:rsidR="008201D6" w:rsidRDefault="008201D6" w:rsidP="001505D3">
            <w:pPr>
              <w:rPr>
                <w:rFonts w:asciiTheme="minorHAnsi" w:hAnsiTheme="minorHAnsi" w:cstheme="minorHAnsi"/>
                <w:szCs w:val="24"/>
              </w:rPr>
            </w:pPr>
          </w:p>
          <w:p w14:paraId="188E2D05" w14:textId="1AEDEA52" w:rsidR="008201D6" w:rsidRDefault="008201D6" w:rsidP="001505D3">
            <w:pPr>
              <w:rPr>
                <w:rFonts w:asciiTheme="minorHAnsi" w:hAnsiTheme="minorHAnsi" w:cstheme="minorHAnsi"/>
                <w:szCs w:val="24"/>
              </w:rPr>
            </w:pPr>
          </w:p>
          <w:p w14:paraId="344300C4" w14:textId="639D0DE1"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1B2A549F" w14:textId="376C6F39" w:rsidR="008201D6" w:rsidRDefault="008201D6" w:rsidP="001505D3">
            <w:pPr>
              <w:rPr>
                <w:rFonts w:asciiTheme="minorHAnsi" w:hAnsiTheme="minorHAnsi" w:cstheme="minorHAnsi"/>
                <w:szCs w:val="24"/>
              </w:rPr>
            </w:pPr>
          </w:p>
          <w:p w14:paraId="55F3BFF0" w14:textId="744A3BF8" w:rsidR="008201D6" w:rsidRDefault="008201D6" w:rsidP="001505D3">
            <w:pPr>
              <w:rPr>
                <w:rFonts w:asciiTheme="minorHAnsi" w:hAnsiTheme="minorHAnsi" w:cstheme="minorHAnsi"/>
                <w:szCs w:val="24"/>
              </w:rPr>
            </w:pPr>
          </w:p>
          <w:p w14:paraId="5EEB9DCA" w14:textId="3CBAA4D8" w:rsidR="008201D6" w:rsidRDefault="008201D6" w:rsidP="001505D3">
            <w:pPr>
              <w:rPr>
                <w:rFonts w:asciiTheme="minorHAnsi" w:hAnsiTheme="minorHAnsi" w:cstheme="minorHAnsi"/>
                <w:szCs w:val="24"/>
              </w:rPr>
            </w:pPr>
          </w:p>
          <w:p w14:paraId="5F52B5FA" w14:textId="68A13F89" w:rsidR="008201D6" w:rsidRDefault="008201D6" w:rsidP="001505D3">
            <w:pPr>
              <w:rPr>
                <w:rFonts w:asciiTheme="minorHAnsi" w:hAnsiTheme="minorHAnsi" w:cstheme="minorHAnsi"/>
                <w:szCs w:val="24"/>
              </w:rPr>
            </w:pPr>
          </w:p>
          <w:p w14:paraId="0D0F66B4" w14:textId="4AFE4116"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1713C695" w14:textId="4A6944D8" w:rsidR="008201D6" w:rsidRDefault="008201D6" w:rsidP="001505D3">
            <w:pPr>
              <w:rPr>
                <w:rFonts w:asciiTheme="minorHAnsi" w:hAnsiTheme="minorHAnsi" w:cstheme="minorHAnsi"/>
                <w:szCs w:val="24"/>
              </w:rPr>
            </w:pPr>
          </w:p>
          <w:p w14:paraId="4382F6A6" w14:textId="6643EEC6" w:rsidR="008201D6" w:rsidRDefault="008201D6" w:rsidP="001505D3">
            <w:pPr>
              <w:rPr>
                <w:rFonts w:asciiTheme="minorHAnsi" w:hAnsiTheme="minorHAnsi" w:cstheme="minorHAnsi"/>
                <w:szCs w:val="24"/>
              </w:rPr>
            </w:pPr>
          </w:p>
          <w:p w14:paraId="572C2008" w14:textId="253A9315" w:rsidR="008201D6" w:rsidRDefault="008201D6" w:rsidP="001505D3">
            <w:pPr>
              <w:rPr>
                <w:rFonts w:asciiTheme="minorHAnsi" w:hAnsiTheme="minorHAnsi" w:cstheme="minorHAnsi"/>
                <w:szCs w:val="24"/>
              </w:rPr>
            </w:pPr>
          </w:p>
          <w:p w14:paraId="532946FF" w14:textId="2FE3E9E1" w:rsidR="008201D6" w:rsidRDefault="008201D6" w:rsidP="001505D3">
            <w:pPr>
              <w:rPr>
                <w:rFonts w:asciiTheme="minorHAnsi" w:hAnsiTheme="minorHAnsi" w:cstheme="minorHAnsi"/>
                <w:szCs w:val="24"/>
              </w:rPr>
            </w:pPr>
          </w:p>
          <w:p w14:paraId="55901C94" w14:textId="52F66670" w:rsidR="008201D6" w:rsidRDefault="008201D6" w:rsidP="001505D3">
            <w:pPr>
              <w:rPr>
                <w:rFonts w:asciiTheme="minorHAnsi" w:hAnsiTheme="minorHAnsi" w:cstheme="minorHAnsi"/>
                <w:szCs w:val="24"/>
              </w:rPr>
            </w:pPr>
          </w:p>
          <w:p w14:paraId="51C4BDDD" w14:textId="3664D75A" w:rsidR="008201D6" w:rsidRDefault="008201D6" w:rsidP="001505D3">
            <w:pPr>
              <w:rPr>
                <w:rFonts w:asciiTheme="minorHAnsi" w:hAnsiTheme="minorHAnsi" w:cstheme="minorHAnsi"/>
                <w:szCs w:val="24"/>
              </w:rPr>
            </w:pPr>
            <w:r>
              <w:rPr>
                <w:rFonts w:asciiTheme="minorHAnsi" w:hAnsiTheme="minorHAnsi" w:cstheme="minorHAnsi"/>
                <w:szCs w:val="24"/>
              </w:rPr>
              <w:t>All</w:t>
            </w:r>
          </w:p>
          <w:p w14:paraId="55A66BEA" w14:textId="66A2E3C1" w:rsidR="008201D6" w:rsidRDefault="008201D6" w:rsidP="001505D3">
            <w:pPr>
              <w:rPr>
                <w:rFonts w:asciiTheme="minorHAnsi" w:hAnsiTheme="minorHAnsi" w:cstheme="minorHAnsi"/>
                <w:szCs w:val="24"/>
              </w:rPr>
            </w:pPr>
            <w:r>
              <w:rPr>
                <w:rFonts w:asciiTheme="minorHAnsi" w:hAnsiTheme="minorHAnsi" w:cstheme="minorHAnsi"/>
                <w:szCs w:val="24"/>
              </w:rPr>
              <w:t>Clerk</w:t>
            </w:r>
          </w:p>
          <w:p w14:paraId="12085E26" w14:textId="1DAEC138" w:rsidR="008201D6" w:rsidRDefault="008201D6" w:rsidP="001505D3">
            <w:pPr>
              <w:rPr>
                <w:rFonts w:asciiTheme="minorHAnsi" w:hAnsiTheme="minorHAnsi" w:cstheme="minorHAnsi"/>
                <w:szCs w:val="24"/>
              </w:rPr>
            </w:pPr>
          </w:p>
          <w:p w14:paraId="54374C0C" w14:textId="3EE0B223" w:rsidR="008201D6" w:rsidRDefault="008201D6" w:rsidP="001505D3">
            <w:pPr>
              <w:rPr>
                <w:rFonts w:asciiTheme="minorHAnsi" w:hAnsiTheme="minorHAnsi" w:cstheme="minorHAnsi"/>
                <w:szCs w:val="24"/>
              </w:rPr>
            </w:pPr>
          </w:p>
          <w:p w14:paraId="4D1EBD15" w14:textId="1F2BA3FF" w:rsidR="008201D6" w:rsidRDefault="008201D6" w:rsidP="001505D3">
            <w:pPr>
              <w:rPr>
                <w:rFonts w:asciiTheme="minorHAnsi" w:hAnsiTheme="minorHAnsi" w:cstheme="minorHAnsi"/>
                <w:szCs w:val="24"/>
              </w:rPr>
            </w:pPr>
          </w:p>
          <w:p w14:paraId="7E5DB615" w14:textId="6877EAE9" w:rsidR="008201D6" w:rsidRPr="004435A6" w:rsidRDefault="008201D6" w:rsidP="001505D3">
            <w:pPr>
              <w:rPr>
                <w:rFonts w:asciiTheme="minorHAnsi" w:hAnsiTheme="minorHAnsi" w:cstheme="minorHAnsi"/>
                <w:szCs w:val="24"/>
              </w:rPr>
            </w:pPr>
            <w:bookmarkStart w:id="0" w:name="_GoBack"/>
            <w:bookmarkEnd w:id="0"/>
          </w:p>
        </w:tc>
      </w:tr>
      <w:tr w:rsidR="004E1D7A" w:rsidRPr="004435A6" w14:paraId="4F504A02" w14:textId="77777777" w:rsidTr="004E1D7A">
        <w:trPr>
          <w:trHeight w:val="58"/>
        </w:trPr>
        <w:tc>
          <w:tcPr>
            <w:tcW w:w="1164" w:type="dxa"/>
          </w:tcPr>
          <w:p w14:paraId="086B5DAE" w14:textId="77777777" w:rsidR="004E1D7A" w:rsidRPr="004435A6"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4435A6"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4435A6" w:rsidRDefault="004E1D7A" w:rsidP="001A17B2">
            <w:pPr>
              <w:rPr>
                <w:rFonts w:asciiTheme="minorHAnsi" w:hAnsiTheme="minorHAnsi" w:cstheme="minorHAnsi"/>
                <w:szCs w:val="24"/>
              </w:rPr>
            </w:pPr>
          </w:p>
        </w:tc>
        <w:tc>
          <w:tcPr>
            <w:tcW w:w="850" w:type="dxa"/>
          </w:tcPr>
          <w:p w14:paraId="0C4BB44B" w14:textId="77777777" w:rsidR="004E1D7A" w:rsidRPr="004435A6" w:rsidRDefault="004E1D7A" w:rsidP="001A17B2">
            <w:pPr>
              <w:rPr>
                <w:rFonts w:asciiTheme="minorHAnsi" w:hAnsiTheme="minorHAnsi" w:cstheme="minorHAnsi"/>
                <w:szCs w:val="24"/>
              </w:rPr>
            </w:pPr>
          </w:p>
        </w:tc>
      </w:tr>
    </w:tbl>
    <w:p w14:paraId="46B6182F" w14:textId="078F97F4" w:rsidR="00845E8A" w:rsidRPr="004435A6" w:rsidRDefault="00384896" w:rsidP="003978EF">
      <w:pPr>
        <w:pStyle w:val="Header"/>
        <w:jc w:val="center"/>
        <w:rPr>
          <w:rStyle w:val="HTMLTypewriter"/>
          <w:rFonts w:asciiTheme="minorHAnsi" w:eastAsia="Calibri" w:hAnsiTheme="minorHAnsi" w:cstheme="minorHAnsi"/>
          <w:b/>
          <w:sz w:val="24"/>
          <w:szCs w:val="32"/>
          <w:lang w:val="en-GB"/>
        </w:rPr>
      </w:pPr>
      <w:r w:rsidRPr="004435A6">
        <w:rPr>
          <w:rStyle w:val="HTMLTypewriter"/>
          <w:rFonts w:asciiTheme="minorHAnsi" w:eastAsia="Calibri" w:hAnsiTheme="minorHAnsi" w:cstheme="minorHAnsi"/>
          <w:b/>
          <w:sz w:val="24"/>
          <w:szCs w:val="32"/>
          <w:lang w:val="en-GB"/>
        </w:rPr>
        <w:t>Appendix A</w:t>
      </w:r>
    </w:p>
    <w:tbl>
      <w:tblPr>
        <w:tblStyle w:val="7"/>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B46D89" w:rsidRPr="00B46D89" w14:paraId="6EF7054C" w14:textId="77777777" w:rsidTr="00B46D89">
        <w:tc>
          <w:tcPr>
            <w:tcW w:w="1975" w:type="dxa"/>
            <w:tcBorders>
              <w:top w:val="single" w:sz="4" w:space="0" w:color="auto"/>
              <w:left w:val="single" w:sz="4" w:space="0" w:color="auto"/>
              <w:bottom w:val="single" w:sz="4" w:space="0" w:color="auto"/>
              <w:right w:val="single" w:sz="4" w:space="0" w:color="auto"/>
            </w:tcBorders>
            <w:hideMark/>
          </w:tcPr>
          <w:p w14:paraId="6D7DDE49" w14:textId="77777777" w:rsidR="00B46D89" w:rsidRPr="00B46D89" w:rsidRDefault="00B46D89">
            <w:pPr>
              <w:spacing w:after="0" w:line="240" w:lineRule="auto"/>
              <w:rPr>
                <w:rFonts w:asciiTheme="minorHAnsi" w:hAnsiTheme="minorHAnsi" w:cstheme="minorHAnsi"/>
                <w:b/>
                <w:sz w:val="20"/>
                <w:szCs w:val="20"/>
              </w:rPr>
            </w:pPr>
            <w:r w:rsidRPr="00B46D89">
              <w:rPr>
                <w:rFonts w:asciiTheme="minorHAnsi" w:hAnsiTheme="minorHAnsi" w:cstheme="minorHAnsi"/>
                <w:b/>
                <w:sz w:val="20"/>
                <w:szCs w:val="20"/>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10C57DD9" w14:textId="77777777" w:rsidR="00B46D89" w:rsidRPr="00B46D89" w:rsidRDefault="00B46D89">
            <w:pPr>
              <w:spacing w:after="0" w:line="240" w:lineRule="auto"/>
              <w:rPr>
                <w:rFonts w:asciiTheme="minorHAnsi" w:hAnsiTheme="minorHAnsi" w:cstheme="minorHAnsi"/>
                <w:b/>
                <w:sz w:val="20"/>
                <w:szCs w:val="20"/>
              </w:rPr>
            </w:pPr>
            <w:r w:rsidRPr="00B46D89">
              <w:rPr>
                <w:rFonts w:asciiTheme="minorHAnsi" w:hAnsiTheme="minorHAnsi" w:cstheme="minorHAnsi"/>
                <w:b/>
                <w:sz w:val="20"/>
                <w:szCs w:val="20"/>
              </w:rPr>
              <w:t>Details</w:t>
            </w:r>
          </w:p>
        </w:tc>
        <w:tc>
          <w:tcPr>
            <w:tcW w:w="2162" w:type="dxa"/>
            <w:tcBorders>
              <w:top w:val="single" w:sz="4" w:space="0" w:color="auto"/>
              <w:left w:val="single" w:sz="4" w:space="0" w:color="auto"/>
              <w:bottom w:val="single" w:sz="4" w:space="0" w:color="auto"/>
              <w:right w:val="single" w:sz="4" w:space="0" w:color="auto"/>
            </w:tcBorders>
            <w:hideMark/>
          </w:tcPr>
          <w:p w14:paraId="0379B3E5" w14:textId="77777777" w:rsidR="00B46D89" w:rsidRPr="00B46D89" w:rsidRDefault="00B46D89">
            <w:pPr>
              <w:spacing w:after="0" w:line="240" w:lineRule="auto"/>
              <w:rPr>
                <w:rFonts w:asciiTheme="minorHAnsi" w:hAnsiTheme="minorHAnsi" w:cstheme="minorHAnsi"/>
                <w:b/>
                <w:sz w:val="20"/>
                <w:szCs w:val="20"/>
              </w:rPr>
            </w:pPr>
            <w:r w:rsidRPr="00B46D89">
              <w:rPr>
                <w:rFonts w:asciiTheme="minorHAnsi" w:hAnsiTheme="minorHAnsi" w:cstheme="minorHAnsi"/>
                <w:b/>
                <w:sz w:val="20"/>
                <w:szCs w:val="20"/>
              </w:rPr>
              <w:t>Action taken</w:t>
            </w:r>
          </w:p>
        </w:tc>
      </w:tr>
      <w:tr w:rsidR="00B46D89" w:rsidRPr="00B46D89" w14:paraId="0F8FCD8E" w14:textId="77777777" w:rsidTr="00B46D89">
        <w:trPr>
          <w:trHeight w:val="1083"/>
        </w:trPr>
        <w:tc>
          <w:tcPr>
            <w:tcW w:w="1975" w:type="dxa"/>
            <w:tcBorders>
              <w:top w:val="single" w:sz="4" w:space="0" w:color="auto"/>
              <w:left w:val="single" w:sz="4" w:space="0" w:color="auto"/>
              <w:bottom w:val="single" w:sz="4" w:space="0" w:color="auto"/>
              <w:right w:val="single" w:sz="4" w:space="0" w:color="auto"/>
            </w:tcBorders>
            <w:hideMark/>
          </w:tcPr>
          <w:p w14:paraId="15931BCA" w14:textId="77777777" w:rsidR="00B46D89" w:rsidRPr="00B46D89" w:rsidRDefault="00B46D89">
            <w:pPr>
              <w:spacing w:after="0" w:line="240" w:lineRule="auto"/>
              <w:rPr>
                <w:rFonts w:asciiTheme="minorHAnsi" w:hAnsiTheme="minorHAnsi" w:cstheme="minorHAnsi"/>
                <w:bCs/>
                <w:sz w:val="20"/>
                <w:szCs w:val="20"/>
              </w:rPr>
            </w:pPr>
            <w:r w:rsidRPr="00B46D89">
              <w:rPr>
                <w:rFonts w:asciiTheme="minorHAnsi" w:hAnsiTheme="minorHAnsi" w:cstheme="minorHAnsi"/>
                <w:bCs/>
                <w:sz w:val="20"/>
                <w:szCs w:val="20"/>
              </w:rPr>
              <w:t>CALC</w:t>
            </w:r>
          </w:p>
        </w:tc>
        <w:tc>
          <w:tcPr>
            <w:tcW w:w="5511" w:type="dxa"/>
            <w:tcBorders>
              <w:top w:val="single" w:sz="4" w:space="0" w:color="auto"/>
              <w:left w:val="single" w:sz="4" w:space="0" w:color="auto"/>
              <w:bottom w:val="single" w:sz="4" w:space="0" w:color="auto"/>
              <w:right w:val="single" w:sz="4" w:space="0" w:color="auto"/>
            </w:tcBorders>
            <w:hideMark/>
          </w:tcPr>
          <w:p w14:paraId="479DCC81"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CALC office opening hours Christmas period.</w:t>
            </w:r>
          </w:p>
          <w:p w14:paraId="0BBB4C9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Training courses Jan to July 25</w:t>
            </w:r>
          </w:p>
          <w:p w14:paraId="2B7589D5"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VE Day guidance</w:t>
            </w:r>
          </w:p>
          <w:p w14:paraId="57356F7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Copyright issues – photos used on PC websites warning.</w:t>
            </w:r>
          </w:p>
          <w:p w14:paraId="3802263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Big lunch seminar 30/01/2025 at 12pm aimed at councils and housing ass.</w:t>
            </w:r>
          </w:p>
          <w:p w14:paraId="457FBFE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Climate change newsletter</w:t>
            </w:r>
          </w:p>
          <w:p w14:paraId="50F0D64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CALC news.</w:t>
            </w:r>
          </w:p>
          <w:p w14:paraId="425A57AF"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CALC AGM report from 12/10/2024</w:t>
            </w:r>
          </w:p>
          <w:p w14:paraId="1EE2BD4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Local Government Services Pay agreement 2024/25and NALC pay scales tables</w:t>
            </w:r>
          </w:p>
          <w:p w14:paraId="7B831092"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Pension credit information.</w:t>
            </w:r>
          </w:p>
          <w:p w14:paraId="6E1FA673"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NALC Legal Notice – Can a parish council organise a demonstration guidance?</w:t>
            </w:r>
          </w:p>
          <w:p w14:paraId="4F417BE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 and F Branch Community safety and Rural Crime event virtual meeting 14/11/24 at 7pm.</w:t>
            </w:r>
          </w:p>
          <w:p w14:paraId="1E3ACC3F"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2 new cabinet members appointed.</w:t>
            </w:r>
          </w:p>
          <w:p w14:paraId="50BA4E6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Weekly Training notices</w:t>
            </w:r>
          </w:p>
          <w:p w14:paraId="165D8947"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CALC and Parish Council vacancies.</w:t>
            </w:r>
          </w:p>
          <w:p w14:paraId="1D681873"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Clerk’s Forum meeting date 25/11/2024 and feedback post meeting.</w:t>
            </w:r>
          </w:p>
          <w:p w14:paraId="3D7EBB56"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Cumbria Economic Summit 03/12/2024 Keswick Pencil Museum</w:t>
            </w:r>
          </w:p>
          <w:p w14:paraId="41E597A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Cumbria Constabulary _short deadline- grants for dealing with Antisocial behaviour in communities.</w:t>
            </w:r>
          </w:p>
          <w:p w14:paraId="1FF6B69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Employers NI update.</w:t>
            </w:r>
          </w:p>
          <w:p w14:paraId="56C83E36"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Health Watch W and F Women’s health project survey- completed by clerk.</w:t>
            </w:r>
          </w:p>
          <w:p w14:paraId="5B0778A7"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Priority Services Register Utilities</w:t>
            </w:r>
          </w:p>
          <w:p w14:paraId="48AC931B"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LDP Lake District Foundation Trustee recruitment</w:t>
            </w:r>
          </w:p>
          <w:p w14:paraId="1F9456FD"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Query from Keswick TC about Christmas light contractor</w:t>
            </w:r>
          </w:p>
          <w:p w14:paraId="18D9FC22"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FOLD and LDNPA report Who pays for the Lake District?</w:t>
            </w:r>
          </w:p>
          <w:p w14:paraId="7DAA5E1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Cumbria Local nature Partnership Newsletter</w:t>
            </w:r>
          </w:p>
          <w:p w14:paraId="0BE9A6D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Clerk vacancy Silverdale</w:t>
            </w:r>
          </w:p>
          <w:p w14:paraId="1DB1C54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Bus Service tender outcome of process.</w:t>
            </w:r>
          </w:p>
        </w:tc>
        <w:tc>
          <w:tcPr>
            <w:tcW w:w="2162" w:type="dxa"/>
            <w:tcBorders>
              <w:top w:val="single" w:sz="4" w:space="0" w:color="auto"/>
              <w:left w:val="single" w:sz="4" w:space="0" w:color="auto"/>
              <w:bottom w:val="single" w:sz="4" w:space="0" w:color="auto"/>
              <w:right w:val="single" w:sz="4" w:space="0" w:color="auto"/>
            </w:tcBorders>
          </w:tcPr>
          <w:p w14:paraId="47EAA384"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599FC814"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hideMark/>
          </w:tcPr>
          <w:p w14:paraId="1ACD88D2"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Parish areas</w:t>
            </w:r>
          </w:p>
        </w:tc>
        <w:tc>
          <w:tcPr>
            <w:tcW w:w="5511" w:type="dxa"/>
            <w:tcBorders>
              <w:top w:val="single" w:sz="4" w:space="0" w:color="auto"/>
              <w:left w:val="single" w:sz="4" w:space="0" w:color="auto"/>
              <w:bottom w:val="single" w:sz="4" w:space="0" w:color="auto"/>
              <w:right w:val="single" w:sz="4" w:space="0" w:color="auto"/>
            </w:tcBorders>
            <w:hideMark/>
          </w:tcPr>
          <w:p w14:paraId="5A0697A9"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Monthly recreation ground inspection report from Peter Clarke and order submitted for replacement mats for spinner and rocker.  £60 cost</w:t>
            </w:r>
          </w:p>
        </w:tc>
        <w:tc>
          <w:tcPr>
            <w:tcW w:w="2162" w:type="dxa"/>
            <w:tcBorders>
              <w:top w:val="single" w:sz="4" w:space="0" w:color="auto"/>
              <w:left w:val="single" w:sz="4" w:space="0" w:color="auto"/>
              <w:bottom w:val="single" w:sz="4" w:space="0" w:color="auto"/>
              <w:right w:val="single" w:sz="4" w:space="0" w:color="auto"/>
            </w:tcBorders>
            <w:hideMark/>
          </w:tcPr>
          <w:p w14:paraId="49F51126"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Ordered to be fitted Jan 25.</w:t>
            </w:r>
          </w:p>
        </w:tc>
      </w:tr>
      <w:tr w:rsidR="00B46D89" w:rsidRPr="00B46D89" w14:paraId="554E3C35"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tcPr>
          <w:p w14:paraId="61CB88F8"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W and F Council</w:t>
            </w:r>
          </w:p>
          <w:p w14:paraId="58528CE6" w14:textId="77777777" w:rsidR="00B46D89" w:rsidRPr="00B46D89" w:rsidRDefault="00B46D89">
            <w:pPr>
              <w:spacing w:after="0" w:line="240" w:lineRule="auto"/>
              <w:rPr>
                <w:rFonts w:asciiTheme="minorHAnsi" w:hAnsiTheme="minorHAnsi" w:cstheme="minorHAnsi"/>
                <w:b/>
                <w:bCs/>
                <w:sz w:val="20"/>
                <w:szCs w:val="20"/>
              </w:rPr>
            </w:pPr>
          </w:p>
        </w:tc>
        <w:tc>
          <w:tcPr>
            <w:tcW w:w="5511" w:type="dxa"/>
            <w:tcBorders>
              <w:top w:val="single" w:sz="4" w:space="0" w:color="auto"/>
              <w:left w:val="single" w:sz="4" w:space="0" w:color="auto"/>
              <w:bottom w:val="single" w:sz="4" w:space="0" w:color="auto"/>
              <w:right w:val="single" w:sz="4" w:space="0" w:color="auto"/>
            </w:tcBorders>
          </w:tcPr>
          <w:p w14:paraId="71F44897"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Lighting Policy changes proposal–Teams meeting 10/01/2024 at 10.00am.</w:t>
            </w:r>
          </w:p>
          <w:p w14:paraId="4391BE6B"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Council Opening hours Christmas period.</w:t>
            </w:r>
          </w:p>
          <w:p w14:paraId="4942E88F"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Christmas wishes from Chair W and F council</w:t>
            </w:r>
          </w:p>
          <w:p w14:paraId="26E0A00D"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SL Area Support- new Police based local funding to reduce anti-social behaviour projects.</w:t>
            </w:r>
          </w:p>
          <w:p w14:paraId="1268CDF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Public drop-in to support Kirkby Lonsdale community after fire disaster</w:t>
            </w:r>
          </w:p>
          <w:p w14:paraId="59B356C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Funding recommendations to support Barrow town centre rejuvenation.</w:t>
            </w:r>
          </w:p>
          <w:p w14:paraId="5013D68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Protection of frontline services and plans for future funding.</w:t>
            </w:r>
          </w:p>
          <w:p w14:paraId="241A87B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Councils launch Adult Learning courses.</w:t>
            </w:r>
          </w:p>
          <w:p w14:paraId="28D421B6"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Temp road closure –High Newton C5029</w:t>
            </w:r>
          </w:p>
          <w:p w14:paraId="6D1E147D"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Major grant of £370k for school decarbonisation study</w:t>
            </w:r>
          </w:p>
          <w:p w14:paraId="3604E34A"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Greening Business scheme launched  Oct 24</w:t>
            </w:r>
          </w:p>
          <w:p w14:paraId="74906CAA"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Library call for shipyard memories for memory lane project.</w:t>
            </w:r>
          </w:p>
          <w:p w14:paraId="63A5AD57"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Cabinet approves sale of land for affordable housing in Kendal.</w:t>
            </w:r>
          </w:p>
          <w:p w14:paraId="65F7DEE9"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Launch of new Customer Charter approved by Cabinet.</w:t>
            </w:r>
          </w:p>
          <w:p w14:paraId="712F779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CALC vacancies</w:t>
            </w:r>
          </w:p>
          <w:p w14:paraId="450BF216"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Jubilee Bridge improvements update.</w:t>
            </w:r>
          </w:p>
          <w:p w14:paraId="7653172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Funding award of £27500 grant to tackle chewing gum on streets.</w:t>
            </w:r>
          </w:p>
          <w:p w14:paraId="6CACE36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Council action following storm damage at Earnse Bay, Barrow.</w:t>
            </w:r>
          </w:p>
          <w:p w14:paraId="3F9BC566"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Councils agree to progress devolution discussions.</w:t>
            </w:r>
          </w:p>
          <w:p w14:paraId="55F0A6B5"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Handyperson scheme- poster displayed on parish noticeboard.</w:t>
            </w:r>
          </w:p>
          <w:p w14:paraId="0C3840A1"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 and F website platform for apprenticeships launched.</w:t>
            </w:r>
          </w:p>
          <w:p w14:paraId="65140FEA"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Occupational Therapist Week 4-10 Nov.</w:t>
            </w:r>
          </w:p>
          <w:p w14:paraId="4DB38363"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Learning Events- Activism against Gender Based violence 25/11/24 to 11/12/24.</w:t>
            </w:r>
          </w:p>
          <w:p w14:paraId="7AC43EB5"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 and F display symbolic red poppy on buildings.</w:t>
            </w:r>
          </w:p>
          <w:p w14:paraId="55A6AC79"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Council committed to offering free bus travel for pass holders.</w:t>
            </w:r>
          </w:p>
          <w:p w14:paraId="76338E92"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Safety improvements start at J37 of M6 11/12/24.</w:t>
            </w:r>
          </w:p>
          <w:p w14:paraId="32F1777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Temporary road closure, Back of the Fell road Lindale 25/11/24.</w:t>
            </w:r>
          </w:p>
          <w:p w14:paraId="7480F6F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Poling District review, results to be published on council website after being considered on 23/1/25.</w:t>
            </w:r>
          </w:p>
          <w:p w14:paraId="128EEFF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Enterprise Fund help for entrepreneurs</w:t>
            </w:r>
          </w:p>
          <w:p w14:paraId="1098C45B"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 xml:space="preserve"> £1, 630000 from Governments Shared Prosperity Fund.</w:t>
            </w:r>
          </w:p>
          <w:p w14:paraId="4FB18091"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Precept 2025/26 Council Tax base information</w:t>
            </w:r>
          </w:p>
          <w:p w14:paraId="679E2CA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Local Electric Vehicle Infrastructure W and F plans for future development £3.2m funding from Central Government will be available.</w:t>
            </w:r>
          </w:p>
          <w:p w14:paraId="3A2373F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Barrow Delivery Board meets for 1</w:t>
            </w:r>
            <w:r w:rsidRPr="00B46D89">
              <w:rPr>
                <w:rFonts w:asciiTheme="minorHAnsi" w:hAnsiTheme="minorHAnsi" w:cstheme="minorHAnsi"/>
                <w:sz w:val="20"/>
                <w:szCs w:val="20"/>
                <w:vertAlign w:val="superscript"/>
              </w:rPr>
              <w:t>st</w:t>
            </w:r>
            <w:r w:rsidRPr="00B46D89">
              <w:rPr>
                <w:rFonts w:asciiTheme="minorHAnsi" w:hAnsiTheme="minorHAnsi" w:cstheme="minorHAnsi"/>
                <w:sz w:val="20"/>
                <w:szCs w:val="20"/>
              </w:rPr>
              <w:t xml:space="preserve"> time £200m Barrow Transformation Project.</w:t>
            </w:r>
          </w:p>
          <w:p w14:paraId="7D254D4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FGH hospital bed and ward plans to be scrutinised.</w:t>
            </w:r>
          </w:p>
          <w:p w14:paraId="1B13A379"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Weather warnings x 3</w:t>
            </w:r>
          </w:p>
          <w:p w14:paraId="5B730F6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Warn stop circular- 100 in W and F</w:t>
            </w:r>
          </w:p>
          <w:p w14:paraId="6823CAD2"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UMBT positive Urgent and Emergency Care survey results.</w:t>
            </w:r>
          </w:p>
          <w:p w14:paraId="4028CEA7"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Veteran Coffee and Mice pie event in W and F district. Barrow/Kendal/Penrith.</w:t>
            </w:r>
          </w:p>
          <w:p w14:paraId="788CB9E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Scrutiny meeting to explore Furness hospital bed plans.</w:t>
            </w:r>
          </w:p>
          <w:p w14:paraId="49C3C51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 xml:space="preserve">Press release 5G innovations on show at Christmas markets Windermere. </w:t>
            </w:r>
          </w:p>
          <w:p w14:paraId="766C7019"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New energy-efficient LED lighting Westmorland shopping centre and multi-story car park</w:t>
            </w:r>
          </w:p>
          <w:p w14:paraId="39155523"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W and F Local EV infrastructure how your council can get involved.</w:t>
            </w:r>
          </w:p>
          <w:p w14:paraId="026FE27B"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Park Run Ford Park Track enhancements</w:t>
            </w:r>
          </w:p>
          <w:p w14:paraId="1950361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Peter Clarke Play area inspection</w:t>
            </w:r>
          </w:p>
          <w:p w14:paraId="3537ED0C"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_ Education Travel grants</w:t>
            </w:r>
          </w:p>
          <w:p w14:paraId="3D8DA3ED"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 Kendal Market Hall closure fir revitalisation work.</w:t>
            </w:r>
          </w:p>
          <w:p w14:paraId="7DD68845"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Barrow Cemetery awarded listed status.</w:t>
            </w:r>
          </w:p>
          <w:p w14:paraId="2A36C2B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Press release 20 council funded bus services wef Spring 25</w:t>
            </w:r>
          </w:p>
          <w:p w14:paraId="11D8C5DE"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A595 Grizbeck Improvement scheme HGV restrictions.</w:t>
            </w:r>
          </w:p>
          <w:p w14:paraId="442B91E4"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tcPr>
          <w:p w14:paraId="5688B32A"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109FBCED"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hideMark/>
          </w:tcPr>
          <w:p w14:paraId="356890F3"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LDNPA</w:t>
            </w:r>
          </w:p>
        </w:tc>
        <w:tc>
          <w:tcPr>
            <w:tcW w:w="5511" w:type="dxa"/>
            <w:tcBorders>
              <w:top w:val="single" w:sz="4" w:space="0" w:color="auto"/>
              <w:left w:val="single" w:sz="4" w:space="0" w:color="auto"/>
              <w:bottom w:val="single" w:sz="4" w:space="0" w:color="auto"/>
              <w:right w:val="single" w:sz="4" w:space="0" w:color="auto"/>
            </w:tcBorders>
            <w:hideMark/>
          </w:tcPr>
          <w:p w14:paraId="078D9000"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2 x Planning decisions</w:t>
            </w:r>
          </w:p>
          <w:p w14:paraId="5CD9FBAF"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Misl correspondence re 2</w:t>
            </w:r>
            <w:r w:rsidRPr="00B46D89">
              <w:rPr>
                <w:rFonts w:asciiTheme="minorHAnsi" w:hAnsiTheme="minorHAnsi" w:cstheme="minorHAnsi"/>
                <w:sz w:val="20"/>
                <w:szCs w:val="20"/>
                <w:vertAlign w:val="superscript"/>
              </w:rPr>
              <w:t>nd</w:t>
            </w:r>
            <w:r w:rsidRPr="00B46D89">
              <w:rPr>
                <w:rFonts w:asciiTheme="minorHAnsi" w:hAnsiTheme="minorHAnsi" w:cstheme="minorHAnsi"/>
                <w:sz w:val="20"/>
                <w:szCs w:val="20"/>
              </w:rPr>
              <w:t xml:space="preserve"> Lloyds application and amendments,</w:t>
            </w:r>
          </w:p>
          <w:p w14:paraId="31993E71"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Christmas wishes from LDNPA.</w:t>
            </w:r>
          </w:p>
          <w:p w14:paraId="5EFD5508" w14:textId="77777777" w:rsidR="00B46D89" w:rsidRPr="00B46D89" w:rsidRDefault="00B46D89" w:rsidP="00B46D89">
            <w:pPr>
              <w:pStyle w:val="ListParagraph"/>
              <w:numPr>
                <w:ilvl w:val="0"/>
                <w:numId w:val="15"/>
              </w:numPr>
              <w:shd w:val="clear" w:color="auto" w:fill="FFFFFF"/>
              <w:spacing w:after="0" w:line="240" w:lineRule="auto"/>
              <w:contextualSpacing/>
              <w:rPr>
                <w:rFonts w:asciiTheme="minorHAnsi" w:hAnsiTheme="minorHAnsi" w:cstheme="minorHAnsi"/>
                <w:sz w:val="20"/>
                <w:szCs w:val="20"/>
              </w:rPr>
            </w:pPr>
            <w:r w:rsidRPr="00B46D89">
              <w:rPr>
                <w:rFonts w:asciiTheme="minorHAnsi" w:hAnsiTheme="minorHAnsi" w:cstheme="minorHAnsi"/>
                <w:sz w:val="20"/>
                <w:szCs w:val="20"/>
              </w:rPr>
              <w:t>LDNPA Event 03/12/2024 Cllrs Armstrong and Wightman attended, feedback in meeting</w:t>
            </w:r>
          </w:p>
        </w:tc>
        <w:tc>
          <w:tcPr>
            <w:tcW w:w="2162" w:type="dxa"/>
            <w:tcBorders>
              <w:top w:val="single" w:sz="4" w:space="0" w:color="auto"/>
              <w:left w:val="single" w:sz="4" w:space="0" w:color="auto"/>
              <w:bottom w:val="single" w:sz="4" w:space="0" w:color="auto"/>
              <w:right w:val="single" w:sz="4" w:space="0" w:color="auto"/>
            </w:tcBorders>
          </w:tcPr>
          <w:p w14:paraId="37B407E5"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511565CD"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hideMark/>
          </w:tcPr>
          <w:p w14:paraId="5B1F96AE"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Cumbria Constabulary</w:t>
            </w:r>
          </w:p>
        </w:tc>
        <w:tc>
          <w:tcPr>
            <w:tcW w:w="5511" w:type="dxa"/>
            <w:tcBorders>
              <w:top w:val="single" w:sz="4" w:space="0" w:color="auto"/>
              <w:left w:val="single" w:sz="4" w:space="0" w:color="auto"/>
              <w:bottom w:val="single" w:sz="4" w:space="0" w:color="auto"/>
              <w:right w:val="single" w:sz="4" w:space="0" w:color="auto"/>
            </w:tcBorders>
          </w:tcPr>
          <w:p w14:paraId="65E46F18"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New Year Scams and CCTV Registry Programme.</w:t>
            </w:r>
          </w:p>
          <w:p w14:paraId="0786DC6A" w14:textId="77777777" w:rsidR="00B46D89" w:rsidRPr="00B46D89" w:rsidRDefault="00B46D89">
            <w:pPr>
              <w:shd w:val="clear" w:color="auto" w:fill="FFFFFF"/>
              <w:spacing w:after="0" w:line="240" w:lineRule="auto"/>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hideMark/>
          </w:tcPr>
          <w:p w14:paraId="5BC2892D"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color w:val="FF0000"/>
                <w:sz w:val="20"/>
                <w:szCs w:val="20"/>
              </w:rPr>
              <w:t>Could promote this on Lindale Community Page?</w:t>
            </w:r>
          </w:p>
        </w:tc>
      </w:tr>
      <w:tr w:rsidR="00B46D89" w:rsidRPr="00B46D89" w14:paraId="23847252"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hideMark/>
          </w:tcPr>
          <w:p w14:paraId="3CEF5D3D"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Internal Councillor emails</w:t>
            </w:r>
          </w:p>
        </w:tc>
        <w:tc>
          <w:tcPr>
            <w:tcW w:w="5511" w:type="dxa"/>
            <w:tcBorders>
              <w:top w:val="single" w:sz="4" w:space="0" w:color="auto"/>
              <w:left w:val="single" w:sz="4" w:space="0" w:color="auto"/>
              <w:bottom w:val="single" w:sz="4" w:space="0" w:color="auto"/>
              <w:right w:val="single" w:sz="4" w:space="0" w:color="auto"/>
            </w:tcBorders>
            <w:hideMark/>
          </w:tcPr>
          <w:p w14:paraId="45D8B8FD"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Miscellaneous correspondence in response to emails circulated and ongoing issues and Lloyds Planning application amendments.</w:t>
            </w:r>
          </w:p>
        </w:tc>
        <w:tc>
          <w:tcPr>
            <w:tcW w:w="2162" w:type="dxa"/>
            <w:tcBorders>
              <w:top w:val="single" w:sz="4" w:space="0" w:color="auto"/>
              <w:left w:val="single" w:sz="4" w:space="0" w:color="auto"/>
              <w:bottom w:val="single" w:sz="4" w:space="0" w:color="auto"/>
              <w:right w:val="single" w:sz="4" w:space="0" w:color="auto"/>
            </w:tcBorders>
          </w:tcPr>
          <w:p w14:paraId="263D94DC"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4DD5FE6D" w14:textId="77777777" w:rsidTr="00B46D89">
        <w:trPr>
          <w:trHeight w:val="1028"/>
        </w:trPr>
        <w:tc>
          <w:tcPr>
            <w:tcW w:w="1975" w:type="dxa"/>
            <w:tcBorders>
              <w:top w:val="single" w:sz="4" w:space="0" w:color="auto"/>
              <w:left w:val="single" w:sz="4" w:space="0" w:color="auto"/>
              <w:bottom w:val="single" w:sz="4" w:space="0" w:color="auto"/>
              <w:right w:val="single" w:sz="4" w:space="0" w:color="auto"/>
            </w:tcBorders>
            <w:hideMark/>
          </w:tcPr>
          <w:p w14:paraId="2B2288AF"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Local residents</w:t>
            </w:r>
          </w:p>
        </w:tc>
        <w:tc>
          <w:tcPr>
            <w:tcW w:w="5511" w:type="dxa"/>
            <w:tcBorders>
              <w:top w:val="single" w:sz="4" w:space="0" w:color="auto"/>
              <w:left w:val="single" w:sz="4" w:space="0" w:color="auto"/>
              <w:bottom w:val="single" w:sz="4" w:space="0" w:color="auto"/>
              <w:right w:val="single" w:sz="4" w:space="0" w:color="auto"/>
            </w:tcBorders>
          </w:tcPr>
          <w:p w14:paraId="66E273B2" w14:textId="77777777" w:rsidR="00B46D89" w:rsidRPr="00B46D89" w:rsidRDefault="00B46D89">
            <w:pPr>
              <w:shd w:val="clear" w:color="auto" w:fill="FFFFFF"/>
              <w:spacing w:after="0" w:line="240" w:lineRule="auto"/>
              <w:rPr>
                <w:rFonts w:asciiTheme="minorHAnsi" w:hAnsiTheme="minorHAnsi" w:cstheme="minorHAnsi"/>
                <w:b/>
                <w:sz w:val="20"/>
                <w:szCs w:val="20"/>
                <w:u w:val="single"/>
              </w:rPr>
            </w:pPr>
            <w:r w:rsidRPr="00B46D89">
              <w:rPr>
                <w:rFonts w:asciiTheme="minorHAnsi" w:hAnsiTheme="minorHAnsi" w:cstheme="minorHAnsi"/>
                <w:b/>
                <w:sz w:val="20"/>
                <w:szCs w:val="20"/>
                <w:u w:val="single"/>
              </w:rPr>
              <w:t>Smoke pollution</w:t>
            </w:r>
          </w:p>
          <w:p w14:paraId="187D5081"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Reports of further fires at Brocka and copy of report to W and F council.</w:t>
            </w:r>
          </w:p>
          <w:p w14:paraId="1A861A5D" w14:textId="77777777" w:rsidR="00B46D89" w:rsidRPr="00B46D89" w:rsidRDefault="00B46D89">
            <w:pPr>
              <w:shd w:val="clear" w:color="auto" w:fill="FFFFFF"/>
              <w:spacing w:after="0" w:line="240" w:lineRule="auto"/>
              <w:rPr>
                <w:rFonts w:asciiTheme="minorHAnsi" w:hAnsiTheme="minorHAnsi" w:cstheme="minorHAnsi"/>
                <w:sz w:val="20"/>
                <w:szCs w:val="20"/>
              </w:rPr>
            </w:pPr>
          </w:p>
          <w:p w14:paraId="25AE2FCA" w14:textId="77777777" w:rsidR="00B46D89" w:rsidRPr="00B46D89" w:rsidRDefault="00B46D89">
            <w:pPr>
              <w:pBdr>
                <w:bottom w:val="single" w:sz="12" w:space="1" w:color="auto"/>
              </w:pBdr>
              <w:rPr>
                <w:rFonts w:asciiTheme="minorHAnsi" w:hAnsiTheme="minorHAnsi" w:cstheme="minorHAnsi"/>
                <w:sz w:val="20"/>
                <w:szCs w:val="20"/>
              </w:rPr>
            </w:pPr>
            <w:r w:rsidRPr="00B46D89">
              <w:rPr>
                <w:rFonts w:asciiTheme="minorHAnsi" w:hAnsiTheme="minorHAnsi" w:cstheme="minorHAnsi"/>
                <w:b/>
                <w:sz w:val="20"/>
                <w:szCs w:val="20"/>
                <w:u w:val="single"/>
              </w:rPr>
              <w:t>Inconsiderate parking on The Gill by Lindale House</w:t>
            </w:r>
            <w:r w:rsidRPr="00B46D89">
              <w:rPr>
                <w:rFonts w:asciiTheme="minorHAnsi" w:hAnsiTheme="minorHAnsi" w:cstheme="minorHAnsi"/>
                <w:sz w:val="20"/>
                <w:szCs w:val="20"/>
              </w:rPr>
              <w:t>- logged on portal with photos, reported by occupant of property, obstructing gate.</w:t>
            </w:r>
          </w:p>
          <w:p w14:paraId="266C0F3B" w14:textId="77777777" w:rsidR="00B46D89" w:rsidRPr="00B46D89" w:rsidRDefault="00B46D89">
            <w:pPr>
              <w:pBdr>
                <w:bottom w:val="single" w:sz="12" w:space="1" w:color="auto"/>
              </w:pBdr>
              <w:rPr>
                <w:rFonts w:asciiTheme="minorHAnsi" w:hAnsiTheme="minorHAnsi" w:cstheme="minorHAnsi"/>
                <w:sz w:val="20"/>
                <w:szCs w:val="20"/>
              </w:rPr>
            </w:pPr>
            <w:r w:rsidRPr="00B46D89">
              <w:rPr>
                <w:rFonts w:asciiTheme="minorHAnsi" w:hAnsiTheme="minorHAnsi" w:cstheme="minorHAnsi"/>
                <w:sz w:val="20"/>
                <w:szCs w:val="20"/>
              </w:rPr>
              <w:t>Enquiry about future of St Paul’s Church and village hall site for potential development</w:t>
            </w:r>
          </w:p>
          <w:p w14:paraId="1A9122C7" w14:textId="77777777" w:rsidR="00B46D89" w:rsidRPr="00B46D89" w:rsidRDefault="00B46D89">
            <w:pPr>
              <w:shd w:val="clear" w:color="auto" w:fill="FFFFFF"/>
              <w:spacing w:after="0" w:line="240" w:lineRule="auto"/>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tcPr>
          <w:p w14:paraId="4CEFE5B0"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Noted and circulated</w:t>
            </w:r>
          </w:p>
          <w:p w14:paraId="2A4B7006" w14:textId="77777777" w:rsidR="00B46D89" w:rsidRPr="00B46D89" w:rsidRDefault="00B46D89">
            <w:pPr>
              <w:spacing w:after="0" w:line="240" w:lineRule="auto"/>
              <w:rPr>
                <w:rFonts w:asciiTheme="minorHAnsi" w:hAnsiTheme="minorHAnsi" w:cstheme="minorHAnsi"/>
                <w:sz w:val="20"/>
                <w:szCs w:val="20"/>
              </w:rPr>
            </w:pPr>
          </w:p>
          <w:p w14:paraId="2B155CEA" w14:textId="77777777" w:rsidR="00B46D89" w:rsidRPr="00B46D89" w:rsidRDefault="00B46D89">
            <w:pPr>
              <w:spacing w:after="0" w:line="240" w:lineRule="auto"/>
              <w:rPr>
                <w:rFonts w:asciiTheme="minorHAnsi" w:hAnsiTheme="minorHAnsi" w:cstheme="minorHAnsi"/>
                <w:sz w:val="20"/>
                <w:szCs w:val="20"/>
              </w:rPr>
            </w:pPr>
          </w:p>
          <w:p w14:paraId="6D9A4277" w14:textId="77777777" w:rsidR="00B46D89" w:rsidRPr="00B46D89" w:rsidRDefault="00B46D89">
            <w:pPr>
              <w:spacing w:after="0" w:line="240" w:lineRule="auto"/>
              <w:rPr>
                <w:rFonts w:asciiTheme="minorHAnsi" w:hAnsiTheme="minorHAnsi" w:cstheme="minorHAnsi"/>
                <w:sz w:val="20"/>
                <w:szCs w:val="20"/>
              </w:rPr>
            </w:pPr>
          </w:p>
          <w:p w14:paraId="51F4B7AE"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Logged onto Highways Hotline</w:t>
            </w:r>
          </w:p>
          <w:p w14:paraId="34377025"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Response drafted by Chair and Vice Chair.</w:t>
            </w:r>
          </w:p>
        </w:tc>
      </w:tr>
      <w:tr w:rsidR="00B46D89" w:rsidRPr="00B46D89" w14:paraId="760B0EEF" w14:textId="77777777" w:rsidTr="00B46D89">
        <w:tc>
          <w:tcPr>
            <w:tcW w:w="1975" w:type="dxa"/>
            <w:tcBorders>
              <w:top w:val="single" w:sz="4" w:space="0" w:color="auto"/>
              <w:left w:val="single" w:sz="4" w:space="0" w:color="auto"/>
              <w:bottom w:val="single" w:sz="4" w:space="0" w:color="auto"/>
              <w:right w:val="single" w:sz="4" w:space="0" w:color="auto"/>
            </w:tcBorders>
            <w:hideMark/>
          </w:tcPr>
          <w:p w14:paraId="258E8446"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Cumbria SA Auditors</w:t>
            </w:r>
          </w:p>
        </w:tc>
        <w:tc>
          <w:tcPr>
            <w:tcW w:w="5511" w:type="dxa"/>
            <w:tcBorders>
              <w:top w:val="single" w:sz="4" w:space="0" w:color="auto"/>
              <w:left w:val="single" w:sz="4" w:space="0" w:color="auto"/>
              <w:bottom w:val="single" w:sz="4" w:space="0" w:color="auto"/>
              <w:right w:val="single" w:sz="4" w:space="0" w:color="auto"/>
            </w:tcBorders>
            <w:hideMark/>
          </w:tcPr>
          <w:p w14:paraId="677541C0" w14:textId="77777777" w:rsidR="00B46D89" w:rsidRPr="00B46D89" w:rsidRDefault="00B46D89">
            <w:pPr>
              <w:shd w:val="clear" w:color="auto" w:fill="FFFFFF"/>
              <w:spacing w:after="0"/>
              <w:ind w:left="360"/>
              <w:rPr>
                <w:rFonts w:asciiTheme="minorHAnsi" w:hAnsiTheme="minorHAnsi" w:cstheme="minorHAnsi"/>
                <w:sz w:val="20"/>
                <w:szCs w:val="20"/>
              </w:rPr>
            </w:pPr>
            <w:r w:rsidRPr="00B46D89">
              <w:rPr>
                <w:rFonts w:asciiTheme="minorHAnsi" w:hAnsiTheme="minorHAnsi" w:cstheme="minorHAnsi"/>
                <w:sz w:val="20"/>
                <w:szCs w:val="20"/>
              </w:rPr>
              <w:t>Schedule of dates for 2025/26 process and year end 2025.</w:t>
            </w:r>
          </w:p>
        </w:tc>
        <w:tc>
          <w:tcPr>
            <w:tcW w:w="2162" w:type="dxa"/>
            <w:tcBorders>
              <w:top w:val="single" w:sz="4" w:space="0" w:color="auto"/>
              <w:left w:val="single" w:sz="4" w:space="0" w:color="auto"/>
              <w:bottom w:val="single" w:sz="4" w:space="0" w:color="auto"/>
              <w:right w:val="single" w:sz="4" w:space="0" w:color="auto"/>
            </w:tcBorders>
          </w:tcPr>
          <w:p w14:paraId="1868582A"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0CAEDCC4" w14:textId="77777777" w:rsidTr="00B46D89">
        <w:trPr>
          <w:trHeight w:val="700"/>
        </w:trPr>
        <w:tc>
          <w:tcPr>
            <w:tcW w:w="1975" w:type="dxa"/>
            <w:tcBorders>
              <w:top w:val="single" w:sz="4" w:space="0" w:color="auto"/>
              <w:left w:val="single" w:sz="4" w:space="0" w:color="auto"/>
              <w:bottom w:val="single" w:sz="4" w:space="0" w:color="auto"/>
              <w:right w:val="single" w:sz="4" w:space="0" w:color="auto"/>
            </w:tcBorders>
            <w:hideMark/>
          </w:tcPr>
          <w:p w14:paraId="2148D233"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Invoices for payment</w:t>
            </w:r>
          </w:p>
        </w:tc>
        <w:tc>
          <w:tcPr>
            <w:tcW w:w="5511" w:type="dxa"/>
            <w:tcBorders>
              <w:top w:val="single" w:sz="4" w:space="0" w:color="auto"/>
              <w:left w:val="single" w:sz="4" w:space="0" w:color="auto"/>
              <w:bottom w:val="single" w:sz="4" w:space="0" w:color="auto"/>
              <w:right w:val="single" w:sz="4" w:space="0" w:color="auto"/>
            </w:tcBorders>
            <w:hideMark/>
          </w:tcPr>
          <w:p w14:paraId="01B4AD3F"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Dean Shaw</w:t>
            </w:r>
          </w:p>
          <w:p w14:paraId="0B66FEA4"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E E Santos</w:t>
            </w:r>
          </w:p>
          <w:p w14:paraId="09438844"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Waterplus Ltd</w:t>
            </w:r>
          </w:p>
          <w:p w14:paraId="7ECF4306"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Xmas tree and new lights</w:t>
            </w:r>
          </w:p>
          <w:p w14:paraId="704B462D"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HMRC PAYE DD notification</w:t>
            </w:r>
          </w:p>
          <w:p w14:paraId="12D00F2E"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Dobson- Dec</w:t>
            </w:r>
          </w:p>
          <w:p w14:paraId="52E321AA" w14:textId="77777777" w:rsidR="00B46D89" w:rsidRPr="00B46D89" w:rsidRDefault="00B46D89" w:rsidP="00B46D89">
            <w:pPr>
              <w:pStyle w:val="ListParagraph"/>
              <w:numPr>
                <w:ilvl w:val="0"/>
                <w:numId w:val="15"/>
              </w:numPr>
              <w:shd w:val="clear" w:color="auto" w:fill="FFFFFF"/>
              <w:spacing w:after="0"/>
              <w:contextualSpacing/>
              <w:rPr>
                <w:rFonts w:asciiTheme="minorHAnsi" w:hAnsiTheme="minorHAnsi" w:cstheme="minorHAnsi"/>
                <w:sz w:val="20"/>
                <w:szCs w:val="20"/>
              </w:rPr>
            </w:pPr>
            <w:r w:rsidRPr="00B46D89">
              <w:rPr>
                <w:rFonts w:asciiTheme="minorHAnsi" w:hAnsiTheme="minorHAnsi" w:cstheme="minorHAnsi"/>
                <w:sz w:val="20"/>
                <w:szCs w:val="20"/>
              </w:rPr>
              <w:t>Peter Clarke –Safety mats</w:t>
            </w:r>
          </w:p>
        </w:tc>
        <w:tc>
          <w:tcPr>
            <w:tcW w:w="2162" w:type="dxa"/>
            <w:tcBorders>
              <w:top w:val="single" w:sz="4" w:space="0" w:color="auto"/>
              <w:left w:val="single" w:sz="4" w:space="0" w:color="auto"/>
              <w:bottom w:val="single" w:sz="4" w:space="0" w:color="auto"/>
              <w:right w:val="single" w:sz="4" w:space="0" w:color="auto"/>
            </w:tcBorders>
          </w:tcPr>
          <w:p w14:paraId="6E8F5B4F"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7C0364A4" w14:textId="77777777" w:rsidTr="00B46D89">
        <w:trPr>
          <w:trHeight w:val="700"/>
        </w:trPr>
        <w:tc>
          <w:tcPr>
            <w:tcW w:w="1975" w:type="dxa"/>
            <w:tcBorders>
              <w:top w:val="single" w:sz="4" w:space="0" w:color="auto"/>
              <w:left w:val="single" w:sz="4" w:space="0" w:color="auto"/>
              <w:bottom w:val="single" w:sz="4" w:space="0" w:color="auto"/>
              <w:right w:val="single" w:sz="4" w:space="0" w:color="auto"/>
            </w:tcBorders>
          </w:tcPr>
          <w:p w14:paraId="2B57F072" w14:textId="77777777" w:rsidR="00B46D89" w:rsidRPr="00B46D89" w:rsidRDefault="00B46D89">
            <w:pPr>
              <w:spacing w:after="0" w:line="240" w:lineRule="auto"/>
              <w:rPr>
                <w:rFonts w:asciiTheme="minorHAnsi" w:hAnsiTheme="minorHAnsi" w:cstheme="minorHAnsi"/>
                <w:b/>
                <w:sz w:val="20"/>
                <w:szCs w:val="20"/>
                <w:u w:val="single"/>
              </w:rPr>
            </w:pPr>
            <w:r w:rsidRPr="00B46D89">
              <w:rPr>
                <w:rFonts w:asciiTheme="minorHAnsi" w:hAnsiTheme="minorHAnsi" w:cstheme="minorHAnsi"/>
                <w:b/>
                <w:sz w:val="20"/>
                <w:szCs w:val="20"/>
                <w:u w:val="single"/>
              </w:rPr>
              <w:t>CONSULTATIONS</w:t>
            </w:r>
          </w:p>
          <w:p w14:paraId="67B00374" w14:textId="77777777" w:rsidR="00B46D89" w:rsidRPr="00B46D89" w:rsidRDefault="00B46D89">
            <w:pPr>
              <w:spacing w:after="0" w:line="240" w:lineRule="auto"/>
              <w:rPr>
                <w:rFonts w:asciiTheme="minorHAnsi" w:hAnsiTheme="minorHAnsi" w:cstheme="minorHAnsi"/>
                <w:b/>
                <w:bCs/>
                <w:sz w:val="20"/>
                <w:szCs w:val="20"/>
              </w:rPr>
            </w:pPr>
          </w:p>
        </w:tc>
        <w:tc>
          <w:tcPr>
            <w:tcW w:w="5511" w:type="dxa"/>
            <w:tcBorders>
              <w:top w:val="single" w:sz="4" w:space="0" w:color="auto"/>
              <w:left w:val="single" w:sz="4" w:space="0" w:color="auto"/>
              <w:bottom w:val="single" w:sz="4" w:space="0" w:color="auto"/>
              <w:right w:val="single" w:sz="4" w:space="0" w:color="auto"/>
            </w:tcBorders>
          </w:tcPr>
          <w:p w14:paraId="66816243" w14:textId="77777777" w:rsidR="00B46D89" w:rsidRPr="00B46D89" w:rsidRDefault="00B46D89">
            <w:pPr>
              <w:shd w:val="clear" w:color="auto" w:fill="FFFFFF"/>
              <w:spacing w:after="0"/>
              <w:ind w:left="360"/>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tcPr>
          <w:p w14:paraId="0CA39E7A"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76D03243" w14:textId="77777777" w:rsidTr="00B46D89">
        <w:trPr>
          <w:trHeight w:val="700"/>
        </w:trPr>
        <w:tc>
          <w:tcPr>
            <w:tcW w:w="1975" w:type="dxa"/>
            <w:tcBorders>
              <w:top w:val="single" w:sz="4" w:space="0" w:color="auto"/>
              <w:left w:val="single" w:sz="4" w:space="0" w:color="auto"/>
              <w:bottom w:val="single" w:sz="4" w:space="0" w:color="auto"/>
              <w:right w:val="single" w:sz="4" w:space="0" w:color="auto"/>
            </w:tcBorders>
            <w:hideMark/>
          </w:tcPr>
          <w:p w14:paraId="2938DBDE" w14:textId="77777777" w:rsidR="00B46D89" w:rsidRPr="00B46D89" w:rsidRDefault="00B46D89">
            <w:pPr>
              <w:spacing w:after="0" w:line="240" w:lineRule="auto"/>
              <w:rPr>
                <w:rFonts w:asciiTheme="minorHAnsi" w:hAnsiTheme="minorHAnsi" w:cstheme="minorHAnsi"/>
                <w:b/>
                <w:sz w:val="20"/>
                <w:szCs w:val="20"/>
              </w:rPr>
            </w:pPr>
            <w:r w:rsidRPr="00B46D89">
              <w:rPr>
                <w:rFonts w:asciiTheme="minorHAnsi" w:hAnsiTheme="minorHAnsi" w:cstheme="minorHAnsi"/>
                <w:b/>
                <w:sz w:val="20"/>
                <w:szCs w:val="20"/>
              </w:rPr>
              <w:t>W and F</w:t>
            </w:r>
          </w:p>
        </w:tc>
        <w:tc>
          <w:tcPr>
            <w:tcW w:w="5511" w:type="dxa"/>
            <w:tcBorders>
              <w:top w:val="single" w:sz="4" w:space="0" w:color="auto"/>
              <w:left w:val="single" w:sz="4" w:space="0" w:color="auto"/>
              <w:bottom w:val="single" w:sz="4" w:space="0" w:color="auto"/>
              <w:right w:val="single" w:sz="4" w:space="0" w:color="auto"/>
            </w:tcBorders>
            <w:hideMark/>
          </w:tcPr>
          <w:p w14:paraId="0557A9E5"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 xml:space="preserve">Future of waste and recycling- survey circulated </w:t>
            </w:r>
          </w:p>
        </w:tc>
        <w:tc>
          <w:tcPr>
            <w:tcW w:w="2162" w:type="dxa"/>
            <w:tcBorders>
              <w:top w:val="single" w:sz="4" w:space="0" w:color="auto"/>
              <w:left w:val="single" w:sz="4" w:space="0" w:color="auto"/>
              <w:bottom w:val="single" w:sz="4" w:space="0" w:color="auto"/>
              <w:right w:val="single" w:sz="4" w:space="0" w:color="auto"/>
            </w:tcBorders>
            <w:hideMark/>
          </w:tcPr>
          <w:p w14:paraId="0F1D6C4B"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Circulated and completed by clerk</w:t>
            </w:r>
          </w:p>
        </w:tc>
      </w:tr>
      <w:tr w:rsidR="00B46D89" w:rsidRPr="00B46D89" w14:paraId="093A8F5B" w14:textId="77777777" w:rsidTr="00B46D89">
        <w:trPr>
          <w:trHeight w:val="700"/>
        </w:trPr>
        <w:tc>
          <w:tcPr>
            <w:tcW w:w="1975" w:type="dxa"/>
            <w:tcBorders>
              <w:top w:val="single" w:sz="4" w:space="0" w:color="auto"/>
              <w:left w:val="single" w:sz="4" w:space="0" w:color="auto"/>
              <w:bottom w:val="single" w:sz="4" w:space="0" w:color="auto"/>
              <w:right w:val="single" w:sz="4" w:space="0" w:color="auto"/>
            </w:tcBorders>
            <w:hideMark/>
          </w:tcPr>
          <w:p w14:paraId="2C253D4F" w14:textId="77777777" w:rsidR="00B46D89" w:rsidRPr="00B46D89" w:rsidRDefault="00B46D89">
            <w:pPr>
              <w:spacing w:after="0" w:line="240" w:lineRule="auto"/>
              <w:rPr>
                <w:rFonts w:asciiTheme="minorHAnsi" w:hAnsiTheme="minorHAnsi" w:cstheme="minorHAnsi"/>
                <w:b/>
                <w:sz w:val="20"/>
                <w:szCs w:val="20"/>
              </w:rPr>
            </w:pPr>
            <w:r w:rsidRPr="00B46D89">
              <w:rPr>
                <w:rFonts w:asciiTheme="minorHAnsi" w:hAnsiTheme="minorHAnsi" w:cstheme="minorHAnsi"/>
                <w:b/>
                <w:sz w:val="20"/>
                <w:szCs w:val="20"/>
              </w:rPr>
              <w:t>LDNPA</w:t>
            </w:r>
          </w:p>
        </w:tc>
        <w:tc>
          <w:tcPr>
            <w:tcW w:w="5511" w:type="dxa"/>
            <w:tcBorders>
              <w:top w:val="single" w:sz="4" w:space="0" w:color="auto"/>
              <w:left w:val="single" w:sz="4" w:space="0" w:color="auto"/>
              <w:bottom w:val="single" w:sz="4" w:space="0" w:color="auto"/>
              <w:right w:val="single" w:sz="4" w:space="0" w:color="auto"/>
            </w:tcBorders>
            <w:hideMark/>
          </w:tcPr>
          <w:p w14:paraId="2BADDB0A" w14:textId="77777777" w:rsidR="00B46D89" w:rsidRPr="00B46D89" w:rsidRDefault="00B46D89">
            <w:pPr>
              <w:shd w:val="clear" w:color="auto" w:fill="FFFFFF"/>
              <w:spacing w:after="0" w:line="240" w:lineRule="auto"/>
              <w:rPr>
                <w:rFonts w:asciiTheme="minorHAnsi" w:hAnsiTheme="minorHAnsi" w:cstheme="minorHAnsi"/>
                <w:sz w:val="20"/>
                <w:szCs w:val="20"/>
              </w:rPr>
            </w:pPr>
            <w:r w:rsidRPr="00B46D89">
              <w:rPr>
                <w:rFonts w:asciiTheme="minorHAnsi" w:hAnsiTheme="minorHAnsi" w:cstheme="minorHAnsi"/>
                <w:sz w:val="20"/>
                <w:szCs w:val="20"/>
              </w:rPr>
              <w:t>Changes to Design Code Consultation till 17/01/2024</w:t>
            </w:r>
          </w:p>
          <w:p w14:paraId="47B8D238" w14:textId="77777777" w:rsidR="00B46D89" w:rsidRPr="00B46D89" w:rsidRDefault="00B46D89">
            <w:pPr>
              <w:shd w:val="clear" w:color="auto" w:fill="FFFFFF"/>
              <w:spacing w:after="0" w:line="240" w:lineRule="auto"/>
              <w:rPr>
                <w:rFonts w:asciiTheme="minorHAnsi" w:hAnsiTheme="minorHAnsi" w:cstheme="minorHAnsi"/>
                <w:color w:val="000000"/>
                <w:sz w:val="20"/>
                <w:szCs w:val="20"/>
                <w:shd w:val="clear" w:color="auto" w:fill="FFFFFF"/>
              </w:rPr>
            </w:pPr>
            <w:r w:rsidRPr="00B46D89">
              <w:rPr>
                <w:rFonts w:asciiTheme="minorHAnsi" w:hAnsiTheme="minorHAnsi" w:cstheme="minorHAnsi"/>
                <w:sz w:val="20"/>
                <w:szCs w:val="20"/>
              </w:rPr>
              <w:t>Dixon Heights WMP(Woodland Management Plan) Stakeholder Consultation</w:t>
            </w:r>
          </w:p>
        </w:tc>
        <w:tc>
          <w:tcPr>
            <w:tcW w:w="2162" w:type="dxa"/>
            <w:tcBorders>
              <w:top w:val="single" w:sz="4" w:space="0" w:color="auto"/>
              <w:left w:val="single" w:sz="4" w:space="0" w:color="auto"/>
              <w:bottom w:val="single" w:sz="4" w:space="0" w:color="auto"/>
              <w:right w:val="single" w:sz="4" w:space="0" w:color="auto"/>
            </w:tcBorders>
            <w:hideMark/>
          </w:tcPr>
          <w:p w14:paraId="1865820B"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Circulated</w:t>
            </w:r>
          </w:p>
        </w:tc>
      </w:tr>
      <w:tr w:rsidR="00B46D89" w:rsidRPr="00B46D89" w14:paraId="4ADE69D0" w14:textId="77777777" w:rsidTr="00B46D89">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269A41BE" w14:textId="77777777" w:rsidR="00B46D89" w:rsidRPr="00B46D89" w:rsidRDefault="00B46D89">
            <w:pPr>
              <w:shd w:val="clear" w:color="auto" w:fill="FFFFFF"/>
              <w:spacing w:after="0"/>
              <w:rPr>
                <w:rFonts w:asciiTheme="minorHAnsi" w:hAnsiTheme="minorHAnsi" w:cstheme="minorHAnsi"/>
                <w:sz w:val="20"/>
                <w:szCs w:val="20"/>
                <w:u w:val="single"/>
              </w:rPr>
            </w:pPr>
            <w:r w:rsidRPr="00B46D89">
              <w:rPr>
                <w:rFonts w:asciiTheme="minorHAnsi" w:hAnsiTheme="minorHAnsi" w:cstheme="minorHAnsi"/>
                <w:b/>
                <w:sz w:val="20"/>
                <w:szCs w:val="20"/>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06D8EBE5"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62758320" w14:textId="77777777" w:rsidTr="00B46D89">
        <w:tc>
          <w:tcPr>
            <w:tcW w:w="1975" w:type="dxa"/>
            <w:tcBorders>
              <w:top w:val="single" w:sz="4" w:space="0" w:color="auto"/>
              <w:left w:val="single" w:sz="4" w:space="0" w:color="auto"/>
              <w:bottom w:val="single" w:sz="4" w:space="0" w:color="auto"/>
              <w:right w:val="single" w:sz="4" w:space="0" w:color="auto"/>
            </w:tcBorders>
            <w:hideMark/>
          </w:tcPr>
          <w:p w14:paraId="518E1E30"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Nicole Wright and Alec Hunter</w:t>
            </w:r>
          </w:p>
        </w:tc>
        <w:tc>
          <w:tcPr>
            <w:tcW w:w="5511" w:type="dxa"/>
            <w:tcBorders>
              <w:top w:val="single" w:sz="4" w:space="0" w:color="auto"/>
              <w:left w:val="single" w:sz="4" w:space="0" w:color="auto"/>
              <w:bottom w:val="single" w:sz="4" w:space="0" w:color="auto"/>
              <w:right w:val="single" w:sz="4" w:space="0" w:color="auto"/>
            </w:tcBorders>
          </w:tcPr>
          <w:p w14:paraId="5428F82B" w14:textId="77777777" w:rsidR="00B46D89" w:rsidRPr="00B46D89" w:rsidRDefault="00B46D89">
            <w:pPr>
              <w:shd w:val="clear" w:color="auto" w:fill="FFFFFF"/>
              <w:spacing w:after="0"/>
              <w:rPr>
                <w:rFonts w:asciiTheme="minorHAnsi" w:hAnsiTheme="minorHAnsi" w:cstheme="minorHAnsi"/>
                <w:sz w:val="20"/>
                <w:szCs w:val="20"/>
              </w:rPr>
            </w:pPr>
            <w:r w:rsidRPr="00B46D89">
              <w:rPr>
                <w:rFonts w:asciiTheme="minorHAnsi" w:hAnsiTheme="minorHAnsi" w:cstheme="minorHAnsi"/>
                <w:sz w:val="20"/>
                <w:szCs w:val="20"/>
              </w:rPr>
              <w:t>Expression of interest to become Parish Councillors9 residing in Lindale ward)</w:t>
            </w:r>
          </w:p>
          <w:p w14:paraId="42C57691"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Invited to next meeting, sign posted to CALC website to explain role of PC.</w:t>
            </w:r>
          </w:p>
          <w:p w14:paraId="2C627690" w14:textId="77777777" w:rsidR="00B46D89" w:rsidRPr="00B46D89" w:rsidRDefault="00B46D89">
            <w:pPr>
              <w:shd w:val="clear" w:color="auto" w:fill="FFFFFF"/>
              <w:spacing w:after="0"/>
              <w:rPr>
                <w:rFonts w:asciiTheme="minorHAnsi" w:hAnsiTheme="minorHAnsi" w:cstheme="minorHAnsi"/>
                <w:sz w:val="20"/>
                <w:szCs w:val="20"/>
              </w:rPr>
            </w:pPr>
            <w:r w:rsidRPr="00B46D89">
              <w:rPr>
                <w:rFonts w:asciiTheme="minorHAnsi" w:hAnsiTheme="minorHAnsi" w:cstheme="minorHAnsi"/>
                <w:sz w:val="20"/>
                <w:szCs w:val="20"/>
              </w:rPr>
              <w:t>Public Agenda item.</w:t>
            </w:r>
          </w:p>
          <w:p w14:paraId="586B3CA4" w14:textId="77777777" w:rsidR="00B46D89" w:rsidRPr="00B46D89" w:rsidRDefault="00B46D89">
            <w:pPr>
              <w:pStyle w:val="ListParagraph"/>
              <w:shd w:val="clear" w:color="auto" w:fill="FFFFFF"/>
              <w:spacing w:after="0"/>
              <w:rPr>
                <w:rFonts w:asciiTheme="minorHAnsi" w:hAnsiTheme="minorHAnsi" w:cstheme="minorHAnsi"/>
                <w:bCs/>
                <w:sz w:val="20"/>
                <w:szCs w:val="20"/>
              </w:rPr>
            </w:pPr>
          </w:p>
        </w:tc>
        <w:tc>
          <w:tcPr>
            <w:tcW w:w="2162" w:type="dxa"/>
            <w:tcBorders>
              <w:top w:val="single" w:sz="4" w:space="0" w:color="auto"/>
              <w:left w:val="single" w:sz="4" w:space="0" w:color="auto"/>
              <w:bottom w:val="single" w:sz="4" w:space="0" w:color="auto"/>
              <w:right w:val="single" w:sz="4" w:space="0" w:color="auto"/>
            </w:tcBorders>
            <w:hideMark/>
          </w:tcPr>
          <w:p w14:paraId="2502409D"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She will attend next meeting if possible.</w:t>
            </w:r>
          </w:p>
        </w:tc>
      </w:tr>
      <w:tr w:rsidR="00B46D89" w:rsidRPr="00B46D89" w14:paraId="1AA8C816" w14:textId="77777777" w:rsidTr="00B46D89">
        <w:tc>
          <w:tcPr>
            <w:tcW w:w="1975" w:type="dxa"/>
            <w:tcBorders>
              <w:top w:val="single" w:sz="4" w:space="0" w:color="auto"/>
              <w:left w:val="single" w:sz="4" w:space="0" w:color="auto"/>
              <w:bottom w:val="single" w:sz="4" w:space="0" w:color="auto"/>
              <w:right w:val="single" w:sz="4" w:space="0" w:color="auto"/>
            </w:tcBorders>
          </w:tcPr>
          <w:p w14:paraId="51345663" w14:textId="77777777" w:rsidR="00B46D89" w:rsidRPr="00B46D89" w:rsidRDefault="00B46D89">
            <w:pPr>
              <w:spacing w:after="0" w:line="240" w:lineRule="auto"/>
              <w:rPr>
                <w:rFonts w:asciiTheme="minorHAnsi" w:hAnsiTheme="minorHAnsi" w:cstheme="minorHAnsi"/>
                <w:b/>
                <w:bCs/>
                <w:sz w:val="20"/>
                <w:szCs w:val="20"/>
              </w:rPr>
            </w:pPr>
          </w:p>
        </w:tc>
        <w:tc>
          <w:tcPr>
            <w:tcW w:w="5511" w:type="dxa"/>
            <w:tcBorders>
              <w:top w:val="single" w:sz="4" w:space="0" w:color="auto"/>
              <w:left w:val="single" w:sz="4" w:space="0" w:color="auto"/>
              <w:bottom w:val="single" w:sz="4" w:space="0" w:color="auto"/>
              <w:right w:val="single" w:sz="4" w:space="0" w:color="auto"/>
            </w:tcBorders>
          </w:tcPr>
          <w:p w14:paraId="5FE30627" w14:textId="77777777" w:rsidR="00B46D89" w:rsidRPr="00B46D89" w:rsidRDefault="00B46D89">
            <w:pPr>
              <w:shd w:val="clear" w:color="auto" w:fill="FFFFFF"/>
              <w:spacing w:after="0"/>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tcPr>
          <w:p w14:paraId="236FFF7B"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5F91938F" w14:textId="77777777" w:rsidTr="00B46D89">
        <w:tc>
          <w:tcPr>
            <w:tcW w:w="1975" w:type="dxa"/>
            <w:tcBorders>
              <w:top w:val="single" w:sz="4" w:space="0" w:color="auto"/>
              <w:left w:val="single" w:sz="4" w:space="0" w:color="auto"/>
              <w:bottom w:val="single" w:sz="4" w:space="0" w:color="auto"/>
              <w:right w:val="single" w:sz="4" w:space="0" w:color="auto"/>
            </w:tcBorders>
          </w:tcPr>
          <w:p w14:paraId="5810A286" w14:textId="77777777" w:rsidR="00B46D89" w:rsidRPr="00B46D89" w:rsidRDefault="00B46D89">
            <w:pPr>
              <w:spacing w:after="0" w:line="240" w:lineRule="auto"/>
              <w:rPr>
                <w:rFonts w:asciiTheme="minorHAnsi" w:hAnsiTheme="minorHAnsi" w:cstheme="minorHAnsi"/>
                <w:b/>
                <w:bCs/>
                <w:sz w:val="20"/>
                <w:szCs w:val="20"/>
              </w:rPr>
            </w:pPr>
          </w:p>
        </w:tc>
        <w:tc>
          <w:tcPr>
            <w:tcW w:w="5511" w:type="dxa"/>
            <w:tcBorders>
              <w:top w:val="single" w:sz="4" w:space="0" w:color="auto"/>
              <w:left w:val="single" w:sz="4" w:space="0" w:color="auto"/>
              <w:bottom w:val="single" w:sz="4" w:space="0" w:color="auto"/>
              <w:right w:val="single" w:sz="4" w:space="0" w:color="auto"/>
            </w:tcBorders>
          </w:tcPr>
          <w:p w14:paraId="1137C0CE" w14:textId="77777777" w:rsidR="00B46D89" w:rsidRPr="00B46D89" w:rsidRDefault="00B46D89">
            <w:pPr>
              <w:shd w:val="clear" w:color="auto" w:fill="FFFFFF"/>
              <w:spacing w:after="0"/>
              <w:rPr>
                <w:rFonts w:asciiTheme="minorHAnsi" w:hAnsiTheme="minorHAnsi" w:cstheme="minorHAnsi"/>
                <w:sz w:val="20"/>
                <w:szCs w:val="20"/>
              </w:rPr>
            </w:pPr>
          </w:p>
        </w:tc>
        <w:tc>
          <w:tcPr>
            <w:tcW w:w="2162" w:type="dxa"/>
            <w:tcBorders>
              <w:top w:val="single" w:sz="4" w:space="0" w:color="auto"/>
              <w:left w:val="single" w:sz="4" w:space="0" w:color="auto"/>
              <w:bottom w:val="single" w:sz="4" w:space="0" w:color="auto"/>
              <w:right w:val="single" w:sz="4" w:space="0" w:color="auto"/>
            </w:tcBorders>
          </w:tcPr>
          <w:p w14:paraId="22EC5550" w14:textId="77777777" w:rsidR="00B46D89" w:rsidRPr="00B46D89" w:rsidRDefault="00B46D89">
            <w:pPr>
              <w:spacing w:after="0" w:line="240" w:lineRule="auto"/>
              <w:rPr>
                <w:rFonts w:asciiTheme="minorHAnsi" w:hAnsiTheme="minorHAnsi" w:cstheme="minorHAnsi"/>
                <w:sz w:val="20"/>
                <w:szCs w:val="20"/>
              </w:rPr>
            </w:pPr>
          </w:p>
        </w:tc>
      </w:tr>
      <w:tr w:rsidR="00B46D89" w:rsidRPr="00B46D89" w14:paraId="3C29F8C1" w14:textId="77777777" w:rsidTr="00B46D89">
        <w:tc>
          <w:tcPr>
            <w:tcW w:w="1975" w:type="dxa"/>
            <w:tcBorders>
              <w:top w:val="single" w:sz="4" w:space="0" w:color="auto"/>
              <w:left w:val="single" w:sz="4" w:space="0" w:color="auto"/>
              <w:bottom w:val="single" w:sz="4" w:space="0" w:color="auto"/>
              <w:right w:val="single" w:sz="4" w:space="0" w:color="auto"/>
            </w:tcBorders>
            <w:hideMark/>
          </w:tcPr>
          <w:p w14:paraId="6ED6C94F" w14:textId="77777777" w:rsidR="00B46D89" w:rsidRPr="00B46D89" w:rsidRDefault="00B46D89">
            <w:pPr>
              <w:spacing w:after="0" w:line="240" w:lineRule="auto"/>
              <w:rPr>
                <w:rFonts w:asciiTheme="minorHAnsi" w:hAnsiTheme="minorHAnsi" w:cstheme="minorHAnsi"/>
                <w:b/>
                <w:bCs/>
                <w:sz w:val="20"/>
                <w:szCs w:val="20"/>
              </w:rPr>
            </w:pPr>
            <w:r w:rsidRPr="00B46D89">
              <w:rPr>
                <w:rFonts w:asciiTheme="minorHAnsi" w:hAnsiTheme="minorHAnsi" w:cstheme="minorHAnsi"/>
                <w:b/>
                <w:bCs/>
                <w:sz w:val="20"/>
                <w:szCs w:val="20"/>
              </w:rPr>
              <w:t>CALC</w:t>
            </w:r>
          </w:p>
        </w:tc>
        <w:tc>
          <w:tcPr>
            <w:tcW w:w="5511" w:type="dxa"/>
            <w:tcBorders>
              <w:top w:val="single" w:sz="4" w:space="0" w:color="auto"/>
              <w:left w:val="single" w:sz="4" w:space="0" w:color="auto"/>
              <w:bottom w:val="single" w:sz="4" w:space="0" w:color="auto"/>
              <w:right w:val="single" w:sz="4" w:space="0" w:color="auto"/>
            </w:tcBorders>
          </w:tcPr>
          <w:p w14:paraId="40F5DF46" w14:textId="77777777" w:rsidR="00B46D89" w:rsidRPr="00B46D89" w:rsidRDefault="00B46D89">
            <w:pPr>
              <w:shd w:val="clear" w:color="auto" w:fill="FFFFFF"/>
              <w:spacing w:after="0"/>
              <w:rPr>
                <w:rFonts w:asciiTheme="minorHAnsi" w:hAnsiTheme="minorHAnsi" w:cstheme="minorHAnsi"/>
                <w:b/>
                <w:bCs/>
                <w:sz w:val="20"/>
                <w:szCs w:val="20"/>
              </w:rPr>
            </w:pPr>
            <w:r w:rsidRPr="00B46D89">
              <w:rPr>
                <w:rFonts w:asciiTheme="minorHAnsi" w:hAnsiTheme="minorHAnsi" w:cstheme="minorHAnsi"/>
                <w:b/>
                <w:bCs/>
                <w:sz w:val="20"/>
                <w:szCs w:val="20"/>
              </w:rPr>
              <w:t>Website audit</w:t>
            </w:r>
          </w:p>
          <w:p w14:paraId="338358C5" w14:textId="77777777" w:rsidR="00B46D89" w:rsidRPr="00B46D89" w:rsidRDefault="00B46D89">
            <w:pPr>
              <w:shd w:val="clear" w:color="auto" w:fill="FFFFFF"/>
              <w:spacing w:after="0"/>
              <w:rPr>
                <w:rFonts w:asciiTheme="minorHAnsi" w:hAnsiTheme="minorHAnsi" w:cstheme="minorHAnsi"/>
                <w:sz w:val="20"/>
                <w:szCs w:val="20"/>
              </w:rPr>
            </w:pPr>
            <w:r w:rsidRPr="00B46D89">
              <w:rPr>
                <w:rFonts w:asciiTheme="minorHAnsi" w:hAnsiTheme="minorHAnsi" w:cstheme="minorHAnsi"/>
                <w:sz w:val="20"/>
                <w:szCs w:val="20"/>
              </w:rPr>
              <w:t xml:space="preserve">Some minor discrepancies.  </w:t>
            </w:r>
          </w:p>
          <w:p w14:paraId="50F15D53" w14:textId="77777777" w:rsidR="00B46D89" w:rsidRPr="00B46D89" w:rsidRDefault="00B46D89">
            <w:pPr>
              <w:shd w:val="clear" w:color="auto" w:fill="FFFFFF"/>
              <w:spacing w:after="0"/>
              <w:rPr>
                <w:rFonts w:asciiTheme="minorHAnsi" w:hAnsiTheme="minorHAnsi" w:cstheme="minorHAnsi"/>
                <w:b/>
                <w:bCs/>
                <w:sz w:val="20"/>
                <w:szCs w:val="20"/>
              </w:rPr>
            </w:pPr>
          </w:p>
        </w:tc>
        <w:tc>
          <w:tcPr>
            <w:tcW w:w="2162" w:type="dxa"/>
            <w:tcBorders>
              <w:top w:val="single" w:sz="4" w:space="0" w:color="auto"/>
              <w:left w:val="single" w:sz="4" w:space="0" w:color="auto"/>
              <w:bottom w:val="single" w:sz="4" w:space="0" w:color="auto"/>
              <w:right w:val="single" w:sz="4" w:space="0" w:color="auto"/>
            </w:tcBorders>
          </w:tcPr>
          <w:p w14:paraId="5696183C"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Clerk updating as appropriate and response to CALC</w:t>
            </w:r>
          </w:p>
          <w:p w14:paraId="572CA2E4" w14:textId="77777777" w:rsidR="00B46D89" w:rsidRPr="00B46D89" w:rsidRDefault="00B46D89">
            <w:pPr>
              <w:spacing w:after="0" w:line="240" w:lineRule="auto"/>
              <w:rPr>
                <w:rFonts w:asciiTheme="minorHAnsi" w:hAnsiTheme="minorHAnsi" w:cstheme="minorHAnsi"/>
                <w:sz w:val="20"/>
                <w:szCs w:val="20"/>
              </w:rPr>
            </w:pPr>
            <w:r w:rsidRPr="00B46D89">
              <w:rPr>
                <w:rFonts w:asciiTheme="minorHAnsi" w:hAnsiTheme="minorHAnsi" w:cstheme="minorHAnsi"/>
                <w:sz w:val="20"/>
                <w:szCs w:val="20"/>
              </w:rPr>
              <w:t>ONGOING on completion of this year’s audit.</w:t>
            </w:r>
          </w:p>
          <w:p w14:paraId="6671F0A6" w14:textId="77777777" w:rsidR="00B46D89" w:rsidRPr="00B46D89" w:rsidRDefault="00B46D89">
            <w:pPr>
              <w:spacing w:after="0" w:line="240" w:lineRule="auto"/>
              <w:rPr>
                <w:rFonts w:asciiTheme="minorHAnsi" w:hAnsiTheme="minorHAnsi" w:cstheme="minorHAnsi"/>
                <w:sz w:val="20"/>
                <w:szCs w:val="20"/>
              </w:rPr>
            </w:pPr>
          </w:p>
        </w:tc>
      </w:tr>
    </w:tbl>
    <w:p w14:paraId="2AC52E41" w14:textId="70262AC3" w:rsidR="004822B3" w:rsidRPr="004435A6" w:rsidRDefault="004822B3" w:rsidP="003978EF">
      <w:pPr>
        <w:pStyle w:val="Header"/>
        <w:jc w:val="center"/>
        <w:rPr>
          <w:rStyle w:val="HTMLTypewriter"/>
          <w:rFonts w:asciiTheme="minorHAnsi" w:eastAsia="Calibri" w:hAnsiTheme="minorHAnsi" w:cstheme="minorHAnsi"/>
          <w:b/>
          <w:sz w:val="24"/>
          <w:szCs w:val="32"/>
          <w:lang w:val="en-GB"/>
        </w:rPr>
      </w:pPr>
    </w:p>
    <w:p w14:paraId="6CF50DBE" w14:textId="59814351" w:rsidR="00A52DEF" w:rsidRPr="004435A6" w:rsidRDefault="00A52DEF" w:rsidP="003978EF">
      <w:pPr>
        <w:pStyle w:val="Header"/>
        <w:jc w:val="center"/>
        <w:rPr>
          <w:rStyle w:val="HTMLTypewriter"/>
          <w:rFonts w:asciiTheme="majorHAnsi" w:eastAsia="Calibri" w:hAnsiTheme="majorHAnsi" w:cstheme="majorHAnsi"/>
          <w:b/>
          <w:sz w:val="24"/>
          <w:szCs w:val="32"/>
          <w:lang w:val="en-GB"/>
        </w:rPr>
      </w:pPr>
    </w:p>
    <w:p w14:paraId="123D268C" w14:textId="1AA70547" w:rsidR="004822B3" w:rsidRDefault="00A52DEF" w:rsidP="00871EEE">
      <w:pPr>
        <w:pStyle w:val="Header"/>
        <w:jc w:val="center"/>
        <w:rPr>
          <w:rStyle w:val="HTMLTypewriter"/>
          <w:rFonts w:asciiTheme="majorHAnsi" w:eastAsia="Calibri" w:hAnsiTheme="majorHAnsi" w:cstheme="majorHAnsi"/>
          <w:b/>
          <w:sz w:val="24"/>
          <w:szCs w:val="24"/>
          <w:lang w:val="en-GB"/>
        </w:rPr>
      </w:pPr>
      <w:r w:rsidRPr="004435A6">
        <w:rPr>
          <w:rStyle w:val="HTMLTypewriter"/>
          <w:rFonts w:asciiTheme="majorHAnsi" w:eastAsia="Calibri" w:hAnsiTheme="majorHAnsi" w:cstheme="majorHAnsi"/>
          <w:b/>
          <w:sz w:val="24"/>
          <w:szCs w:val="24"/>
          <w:lang w:val="en-GB"/>
        </w:rPr>
        <w:t>APPENDIX B</w:t>
      </w:r>
    </w:p>
    <w:p w14:paraId="148225CD" w14:textId="3A33E605" w:rsidR="00B46D89" w:rsidRDefault="00B46D89" w:rsidP="00871EEE">
      <w:pPr>
        <w:pStyle w:val="Header"/>
        <w:jc w:val="center"/>
        <w:rPr>
          <w:rStyle w:val="HTMLTypewriter"/>
          <w:rFonts w:asciiTheme="majorHAnsi" w:eastAsia="Calibri" w:hAnsiTheme="majorHAnsi" w:cstheme="majorHAnsi"/>
          <w:b/>
          <w:sz w:val="24"/>
          <w:szCs w:val="24"/>
          <w:lang w:val="en-GB"/>
        </w:rPr>
      </w:pPr>
    </w:p>
    <w:p w14:paraId="6AD942EB" w14:textId="77777777" w:rsidR="00B46D89" w:rsidRPr="00C65400" w:rsidRDefault="00B46D89" w:rsidP="00B46D89">
      <w:pPr>
        <w:pStyle w:val="ListParagraph"/>
        <w:numPr>
          <w:ilvl w:val="0"/>
          <w:numId w:val="14"/>
        </w:numPr>
        <w:pBdr>
          <w:bottom w:val="single" w:sz="12" w:space="1" w:color="auto"/>
        </w:pBdr>
        <w:rPr>
          <w:rFonts w:asciiTheme="minorHAnsi" w:hAnsiTheme="minorHAnsi" w:cstheme="minorHAnsi"/>
          <w:b/>
        </w:rPr>
      </w:pPr>
      <w:r w:rsidRPr="00C65400">
        <w:rPr>
          <w:rFonts w:asciiTheme="minorHAnsi" w:hAnsiTheme="minorHAnsi" w:cstheme="minorHAnsi"/>
          <w:b/>
        </w:rPr>
        <w:t xml:space="preserve">Cheques for ratification. See attached Finance report. </w:t>
      </w:r>
    </w:p>
    <w:p w14:paraId="1089571D" w14:textId="3C986728" w:rsidR="00B46D89" w:rsidRPr="00C65400" w:rsidRDefault="00B46D89" w:rsidP="00B46D89">
      <w:pPr>
        <w:pStyle w:val="ListParagraph"/>
        <w:numPr>
          <w:ilvl w:val="0"/>
          <w:numId w:val="14"/>
        </w:numPr>
        <w:pBdr>
          <w:bottom w:val="single" w:sz="12" w:space="1" w:color="auto"/>
        </w:pBdr>
        <w:rPr>
          <w:rFonts w:asciiTheme="minorHAnsi" w:hAnsiTheme="minorHAnsi" w:cstheme="minorHAnsi"/>
          <w:b/>
        </w:rPr>
      </w:pPr>
      <w:r w:rsidRPr="00C65400">
        <w:rPr>
          <w:rFonts w:asciiTheme="minorHAnsi" w:hAnsiTheme="minorHAnsi" w:cstheme="minorHAnsi"/>
          <w:b/>
        </w:rPr>
        <w:t>Members to approve amount of £30035.00   for precept and associated budgets for 2025/26 as agreed at Finance Meeting on 17</w:t>
      </w:r>
      <w:r w:rsidRPr="00C65400">
        <w:rPr>
          <w:rFonts w:asciiTheme="minorHAnsi" w:hAnsiTheme="minorHAnsi" w:cstheme="minorHAnsi"/>
          <w:b/>
          <w:vertAlign w:val="superscript"/>
        </w:rPr>
        <w:t>th</w:t>
      </w:r>
      <w:r w:rsidRPr="00C65400">
        <w:rPr>
          <w:rFonts w:asciiTheme="minorHAnsi" w:hAnsiTheme="minorHAnsi" w:cstheme="minorHAnsi"/>
          <w:b/>
        </w:rPr>
        <w:t xml:space="preserve"> December 2024</w:t>
      </w:r>
    </w:p>
    <w:p w14:paraId="0BB02D9A" w14:textId="77777777" w:rsidR="00C65400" w:rsidRDefault="00C65400" w:rsidP="00B46D89">
      <w:pPr>
        <w:rPr>
          <w:rFonts w:asciiTheme="minorHAnsi" w:hAnsiTheme="minorHAnsi" w:cstheme="minorHAnsi"/>
          <w:b/>
          <w:caps/>
          <w:sz w:val="20"/>
        </w:rPr>
      </w:pPr>
    </w:p>
    <w:p w14:paraId="754B326A" w14:textId="6AF6733F" w:rsidR="00B46D89" w:rsidRPr="00C65400" w:rsidRDefault="00B46D89" w:rsidP="00B46D89">
      <w:pPr>
        <w:rPr>
          <w:rFonts w:asciiTheme="minorHAnsi" w:hAnsiTheme="minorHAnsi" w:cstheme="minorHAnsi"/>
          <w:b/>
          <w:caps/>
          <w:sz w:val="20"/>
        </w:rPr>
      </w:pPr>
      <w:r w:rsidRPr="00C65400">
        <w:rPr>
          <w:rFonts w:asciiTheme="minorHAnsi" w:hAnsiTheme="minorHAnsi" w:cstheme="minorHAnsi"/>
          <w:b/>
          <w:caps/>
          <w:sz w:val="20"/>
        </w:rPr>
        <w:t>FINANCE REPORT - Consider the finance report as at 2</w:t>
      </w:r>
      <w:r w:rsidRPr="00C65400">
        <w:rPr>
          <w:rFonts w:asciiTheme="minorHAnsi" w:hAnsiTheme="minorHAnsi" w:cstheme="minorHAnsi"/>
          <w:b/>
          <w:caps/>
          <w:sz w:val="20"/>
          <w:vertAlign w:val="superscript"/>
        </w:rPr>
        <w:t>nd</w:t>
      </w:r>
      <w:r w:rsidRPr="00C65400">
        <w:rPr>
          <w:rFonts w:asciiTheme="minorHAnsi" w:hAnsiTheme="minorHAnsi" w:cstheme="minorHAnsi"/>
          <w:b/>
          <w:caps/>
          <w:sz w:val="20"/>
        </w:rPr>
        <w:t xml:space="preserve"> January 2025</w:t>
      </w:r>
    </w:p>
    <w:p w14:paraId="60DA15B3" w14:textId="77777777" w:rsidR="00B46D89" w:rsidRPr="00C65400" w:rsidRDefault="00B46D89" w:rsidP="00B46D89">
      <w:pPr>
        <w:rPr>
          <w:rFonts w:asciiTheme="minorHAnsi" w:hAnsiTheme="minorHAnsi" w:cstheme="minorHAnsi"/>
          <w:b/>
          <w:caps/>
          <w:sz w:val="20"/>
        </w:rPr>
      </w:pPr>
    </w:p>
    <w:p w14:paraId="297F6459" w14:textId="77777777" w:rsidR="00B46D89" w:rsidRPr="00C65400" w:rsidRDefault="00B46D89" w:rsidP="00B46D89">
      <w:pPr>
        <w:spacing w:after="120"/>
        <w:rPr>
          <w:rFonts w:asciiTheme="minorHAnsi" w:hAnsiTheme="minorHAnsi" w:cstheme="minorHAnsi"/>
          <w:b/>
          <w:sz w:val="20"/>
          <w:u w:val="single"/>
        </w:rPr>
      </w:pPr>
      <w:r w:rsidRPr="00C65400">
        <w:rPr>
          <w:rFonts w:asciiTheme="minorHAnsi" w:hAnsiTheme="minorHAnsi" w:cstheme="minorHAnsi"/>
          <w:b/>
          <w:sz w:val="20"/>
          <w:u w:val="single"/>
        </w:rPr>
        <w:t>Summaries - CASH ON HAND AT 2</w:t>
      </w:r>
      <w:r w:rsidRPr="00C65400">
        <w:rPr>
          <w:rFonts w:asciiTheme="minorHAnsi" w:hAnsiTheme="minorHAnsi" w:cstheme="minorHAnsi"/>
          <w:b/>
          <w:sz w:val="20"/>
          <w:u w:val="single"/>
          <w:vertAlign w:val="superscript"/>
        </w:rPr>
        <w:t>nd</w:t>
      </w:r>
      <w:r w:rsidRPr="00C65400">
        <w:rPr>
          <w:rFonts w:asciiTheme="minorHAnsi" w:hAnsiTheme="minorHAnsi" w:cstheme="minorHAnsi"/>
          <w:b/>
          <w:sz w:val="20"/>
          <w:u w:val="single"/>
        </w:rPr>
        <w:t xml:space="preserve"> January 2025</w:t>
      </w:r>
    </w:p>
    <w:p w14:paraId="17396886" w14:textId="77777777" w:rsidR="00B46D89" w:rsidRPr="00C65400" w:rsidRDefault="00B46D89" w:rsidP="00B46D89">
      <w:pPr>
        <w:spacing w:after="120"/>
        <w:rPr>
          <w:rFonts w:asciiTheme="minorHAnsi" w:hAnsiTheme="minorHAnsi" w:cstheme="minorHAnsi"/>
          <w:b/>
          <w:bCs/>
          <w:color w:val="000000"/>
          <w:sz w:val="20"/>
        </w:rPr>
      </w:pPr>
      <w:r w:rsidRPr="00C65400">
        <w:rPr>
          <w:rFonts w:asciiTheme="minorHAnsi" w:hAnsiTheme="minorHAnsi" w:cstheme="minorHAnsi"/>
          <w:b/>
          <w:sz w:val="20"/>
          <w:u w:val="single"/>
        </w:rPr>
        <w:t>General Fund £24926.75</w:t>
      </w:r>
    </w:p>
    <w:p w14:paraId="106BAD61" w14:textId="77777777" w:rsidR="00B46D89" w:rsidRPr="00C65400" w:rsidRDefault="00B46D89" w:rsidP="00B46D89">
      <w:pPr>
        <w:spacing w:after="120"/>
        <w:rPr>
          <w:rFonts w:asciiTheme="minorHAnsi" w:eastAsia="Calibri" w:hAnsiTheme="minorHAnsi" w:cstheme="minorHAnsi"/>
          <w:b/>
          <w:sz w:val="20"/>
          <w:u w:val="single"/>
        </w:rPr>
      </w:pPr>
      <w:r w:rsidRPr="00C65400">
        <w:rPr>
          <w:rFonts w:asciiTheme="minorHAnsi" w:hAnsiTheme="minorHAnsi" w:cstheme="minorHAnsi"/>
          <w:b/>
          <w:sz w:val="20"/>
          <w:u w:val="single"/>
        </w:rPr>
        <w:t>Recreation Ground Furness Building Soc  £2573.71</w:t>
      </w:r>
    </w:p>
    <w:p w14:paraId="0DE72DC5" w14:textId="77777777" w:rsidR="00B46D89" w:rsidRPr="00C65400" w:rsidRDefault="00B46D89" w:rsidP="00B46D89">
      <w:pPr>
        <w:spacing w:after="120"/>
        <w:rPr>
          <w:rFonts w:asciiTheme="minorHAnsi" w:hAnsiTheme="minorHAnsi" w:cstheme="minorHAnsi"/>
          <w:b/>
          <w:sz w:val="20"/>
          <w:u w:val="single"/>
        </w:rPr>
      </w:pPr>
      <w:r w:rsidRPr="00C65400">
        <w:rPr>
          <w:rFonts w:asciiTheme="minorHAnsi" w:hAnsiTheme="minorHAnsi" w:cstheme="minorHAnsi"/>
          <w:b/>
          <w:sz w:val="20"/>
          <w:u w:val="single"/>
        </w:rPr>
        <w:t>Apprentices Fund Barclays £324.27</w:t>
      </w:r>
    </w:p>
    <w:p w14:paraId="78D395A3" w14:textId="77777777" w:rsidR="00B46D89" w:rsidRPr="00C65400" w:rsidRDefault="00B46D89" w:rsidP="00B46D89">
      <w:pPr>
        <w:spacing w:after="120"/>
        <w:rPr>
          <w:rFonts w:asciiTheme="minorHAnsi" w:hAnsiTheme="minorHAnsi" w:cstheme="minorHAnsi"/>
          <w:b/>
          <w:sz w:val="20"/>
          <w:u w:val="single"/>
        </w:rPr>
      </w:pPr>
      <w:r w:rsidRPr="00C65400">
        <w:rPr>
          <w:rFonts w:asciiTheme="minorHAnsi" w:hAnsiTheme="minorHAnsi" w:cstheme="minorHAnsi"/>
          <w:b/>
          <w:sz w:val="20"/>
          <w:u w:val="single"/>
        </w:rPr>
        <w:t>John Wilkinson Monument £2952.41</w:t>
      </w:r>
    </w:p>
    <w:p w14:paraId="68207B75" w14:textId="77777777" w:rsidR="00B46D89" w:rsidRPr="00C65400" w:rsidRDefault="00B46D89" w:rsidP="00B46D89">
      <w:pPr>
        <w:spacing w:after="120"/>
        <w:rPr>
          <w:rFonts w:asciiTheme="minorHAnsi" w:hAnsiTheme="minorHAnsi" w:cstheme="minorHAnsi"/>
          <w:b/>
          <w:sz w:val="20"/>
          <w:u w:val="single"/>
        </w:rPr>
      </w:pPr>
      <w:r w:rsidRPr="00C65400">
        <w:rPr>
          <w:rFonts w:asciiTheme="minorHAnsi" w:hAnsiTheme="minorHAnsi" w:cstheme="minorHAnsi"/>
          <w:b/>
          <w:sz w:val="20"/>
          <w:u w:val="single"/>
        </w:rPr>
        <w:t>Toilet Maintenance Fund £5761.61</w:t>
      </w:r>
    </w:p>
    <w:p w14:paraId="412D316A" w14:textId="77777777" w:rsidR="00B46D89" w:rsidRPr="00C65400" w:rsidRDefault="00B46D89" w:rsidP="00B46D89">
      <w:pPr>
        <w:spacing w:after="120"/>
        <w:rPr>
          <w:rFonts w:asciiTheme="minorHAnsi" w:hAnsiTheme="minorHAnsi" w:cstheme="minorHAnsi"/>
          <w:b/>
          <w:sz w:val="20"/>
          <w:u w:val="single"/>
        </w:rPr>
      </w:pPr>
      <w:r w:rsidRPr="00C65400">
        <w:rPr>
          <w:rFonts w:asciiTheme="minorHAnsi" w:hAnsiTheme="minorHAnsi" w:cstheme="minorHAnsi"/>
          <w:b/>
          <w:sz w:val="20"/>
          <w:u w:val="single"/>
        </w:rPr>
        <w:t xml:space="preserve">VAT accrued for 2023/25 £594.26 </w:t>
      </w:r>
    </w:p>
    <w:p w14:paraId="7DCD7749" w14:textId="77777777" w:rsidR="00B46D89" w:rsidRPr="00C65400" w:rsidRDefault="00B46D89" w:rsidP="00B46D89">
      <w:pPr>
        <w:rPr>
          <w:rFonts w:asciiTheme="minorHAnsi" w:hAnsiTheme="minorHAnsi" w:cstheme="minorHAnsi"/>
          <w:b/>
          <w:color w:val="FF0000"/>
          <w:sz w:val="20"/>
          <w:u w:val="single"/>
        </w:rPr>
      </w:pPr>
    </w:p>
    <w:tbl>
      <w:tblPr>
        <w:tblStyle w:val="4"/>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B46D89" w:rsidRPr="00C65400" w14:paraId="6C2E36A8" w14:textId="77777777" w:rsidTr="00B46D89">
        <w:trPr>
          <w:trHeight w:val="43"/>
        </w:trPr>
        <w:tc>
          <w:tcPr>
            <w:tcW w:w="1780" w:type="dxa"/>
            <w:tcBorders>
              <w:top w:val="single" w:sz="12" w:space="0" w:color="000000"/>
              <w:left w:val="single" w:sz="12" w:space="0" w:color="000000"/>
              <w:bottom w:val="single" w:sz="6" w:space="0" w:color="000000"/>
              <w:right w:val="single" w:sz="6" w:space="0" w:color="000000"/>
            </w:tcBorders>
          </w:tcPr>
          <w:p w14:paraId="4E662C2C" w14:textId="77777777" w:rsidR="00B46D89" w:rsidRPr="00C65400" w:rsidRDefault="00B46D89">
            <w:pPr>
              <w:spacing w:after="0" w:line="240" w:lineRule="auto"/>
              <w:rPr>
                <w:rFonts w:asciiTheme="minorHAnsi" w:hAnsiTheme="minorHAnsi" w:cstheme="minorHAnsi"/>
                <w:sz w:val="20"/>
                <w:szCs w:val="20"/>
              </w:rPr>
            </w:pPr>
          </w:p>
          <w:p w14:paraId="40B9692E" w14:textId="77777777" w:rsidR="00B46D89" w:rsidRPr="00C65400" w:rsidRDefault="00B46D89">
            <w:pPr>
              <w:spacing w:after="0" w:line="240" w:lineRule="auto"/>
              <w:jc w:val="right"/>
              <w:rPr>
                <w:rFonts w:asciiTheme="minorHAnsi" w:hAnsiTheme="minorHAnsi" w:cstheme="minorHAnsi"/>
                <w:b/>
                <w:sz w:val="20"/>
                <w:szCs w:val="20"/>
              </w:rPr>
            </w:pPr>
            <w:r w:rsidRPr="00C65400">
              <w:rPr>
                <w:rFonts w:asciiTheme="minorHAnsi" w:hAnsiTheme="minorHAnsi" w:cstheme="minorHAnsi"/>
                <w:b/>
                <w:sz w:val="20"/>
                <w:szCs w:val="20"/>
              </w:rPr>
              <w:t>Date</w:t>
            </w:r>
          </w:p>
          <w:p w14:paraId="2404D158" w14:textId="77777777" w:rsidR="00B46D89" w:rsidRPr="00C65400" w:rsidRDefault="00B46D89">
            <w:pPr>
              <w:spacing w:after="0" w:line="240" w:lineRule="auto"/>
              <w:jc w:val="right"/>
              <w:rPr>
                <w:rFonts w:asciiTheme="minorHAnsi" w:hAnsiTheme="minorHAnsi" w:cstheme="minorHAnsi"/>
                <w:sz w:val="20"/>
                <w:szCs w:val="20"/>
              </w:rPr>
            </w:pPr>
          </w:p>
          <w:p w14:paraId="67DFE952" w14:textId="77777777" w:rsidR="00B46D89" w:rsidRPr="00C65400" w:rsidRDefault="00B46D89">
            <w:pPr>
              <w:spacing w:after="0" w:line="240" w:lineRule="auto"/>
              <w:jc w:val="right"/>
              <w:rPr>
                <w:rFonts w:asciiTheme="minorHAnsi" w:hAnsiTheme="minorHAnsi" w:cstheme="minorHAnsi"/>
                <w:sz w:val="20"/>
                <w:szCs w:val="20"/>
              </w:rPr>
            </w:pPr>
          </w:p>
        </w:tc>
        <w:tc>
          <w:tcPr>
            <w:tcW w:w="1008" w:type="dxa"/>
            <w:tcBorders>
              <w:top w:val="single" w:sz="12" w:space="0" w:color="000000"/>
              <w:left w:val="single" w:sz="6" w:space="0" w:color="000000"/>
              <w:bottom w:val="single" w:sz="6" w:space="0" w:color="000000"/>
              <w:right w:val="single" w:sz="6" w:space="0" w:color="000000"/>
            </w:tcBorders>
            <w:hideMark/>
          </w:tcPr>
          <w:p w14:paraId="1406CC27"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b/>
                <w:sz w:val="20"/>
                <w:szCs w:val="20"/>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63D2B414"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b/>
                <w:sz w:val="20"/>
                <w:szCs w:val="20"/>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25536126"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Amount</w:t>
            </w:r>
          </w:p>
          <w:p w14:paraId="0AC2A847"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b/>
                <w:sz w:val="20"/>
                <w:szCs w:val="20"/>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68BE6B7B"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b/>
                <w:sz w:val="20"/>
                <w:szCs w:val="20"/>
              </w:rPr>
              <w:t>VAT</w:t>
            </w:r>
          </w:p>
        </w:tc>
      </w:tr>
      <w:tr w:rsidR="00B46D89" w:rsidRPr="00C65400" w14:paraId="07FF1731"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43F3B73A"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18/10/2024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7C910FF"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102756</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779DFA2C"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RBL – POPPIES AND WREATH DONATION</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02936DCA"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80.00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6CE77EF9"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208C4F17"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6029593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13/10/2024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2D5159F8"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102781</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24F54CA6"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MOORE AUDIT FEE</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718A2FB4"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252.00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14:paraId="5D54FD7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42.00</w:t>
            </w:r>
          </w:p>
        </w:tc>
      </w:tr>
      <w:tr w:rsidR="00B46D89" w:rsidRPr="00C65400" w14:paraId="02131F38"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41C2FA2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22/10/2024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0045B80"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102782</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72371E74"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BAILEY PAINTS</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47984A24"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47.15</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14:paraId="3861269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7.86</w:t>
            </w:r>
          </w:p>
        </w:tc>
      </w:tr>
      <w:tr w:rsidR="00B46D89" w:rsidRPr="00C65400" w14:paraId="2548BE05"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32A15414"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223479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102783</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4E7EC299"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E E SANTOS</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6FFC57E6"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3EC4F71C"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0BC22536"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72AE9F47"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3021625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102784</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0BC6DE68"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CLERK SAL OCT</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674EE8BC"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525.88</w:t>
            </w:r>
          </w:p>
        </w:tc>
        <w:tc>
          <w:tcPr>
            <w:tcW w:w="1134" w:type="dxa"/>
            <w:tcBorders>
              <w:top w:val="single" w:sz="6" w:space="0" w:color="000000"/>
              <w:left w:val="single" w:sz="6" w:space="0" w:color="000000"/>
              <w:bottom w:val="single" w:sz="6" w:space="0" w:color="000000"/>
              <w:right w:val="single" w:sz="12" w:space="0" w:color="000000"/>
            </w:tcBorders>
            <w:vAlign w:val="bottom"/>
          </w:tcPr>
          <w:p w14:paraId="594373E6"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64EED498"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321A3640"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24/10/2024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32A0007B"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3F3F303F"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PAYE OCT</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762AB840"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131.60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FEB6782"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17AEBC87"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395EBA6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30/10/2024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02223D44"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102785</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76951B7D"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DOBSONS OCT LOST</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514C76AF"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7D71F41B"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1BC98826"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25833F51"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3720C9B6"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102786</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7FE7294C"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CLERK SAL NOV AND ARREARS</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6228552C"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709.36</w:t>
            </w:r>
          </w:p>
        </w:tc>
        <w:tc>
          <w:tcPr>
            <w:tcW w:w="1134" w:type="dxa"/>
            <w:tcBorders>
              <w:top w:val="single" w:sz="6" w:space="0" w:color="000000"/>
              <w:left w:val="single" w:sz="6" w:space="0" w:color="000000"/>
              <w:bottom w:val="single" w:sz="6" w:space="0" w:color="000000"/>
              <w:right w:val="single" w:sz="12" w:space="0" w:color="000000"/>
            </w:tcBorders>
            <w:vAlign w:val="bottom"/>
          </w:tcPr>
          <w:p w14:paraId="40586FE5"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5B002BE1"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1D78D91F"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402E406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49693D21"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PAYE NOV</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655AFE0B"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177.40</w:t>
            </w:r>
          </w:p>
        </w:tc>
        <w:tc>
          <w:tcPr>
            <w:tcW w:w="1134" w:type="dxa"/>
            <w:tcBorders>
              <w:top w:val="single" w:sz="6" w:space="0" w:color="000000"/>
              <w:left w:val="single" w:sz="6" w:space="0" w:color="000000"/>
              <w:bottom w:val="single" w:sz="6" w:space="0" w:color="000000"/>
              <w:right w:val="single" w:sz="12" w:space="0" w:color="000000"/>
            </w:tcBorders>
            <w:vAlign w:val="bottom"/>
          </w:tcPr>
          <w:p w14:paraId="6ED0CAC7"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692806E2"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30A02CAF"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26/11/2024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0BDEF62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102787</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039672C4"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DEAN SHAW</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3DBD83F3"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433.12</w:t>
            </w:r>
          </w:p>
        </w:tc>
        <w:tc>
          <w:tcPr>
            <w:tcW w:w="1134" w:type="dxa"/>
            <w:tcBorders>
              <w:top w:val="single" w:sz="6" w:space="0" w:color="000000"/>
              <w:left w:val="single" w:sz="6" w:space="0" w:color="000000"/>
              <w:bottom w:val="single" w:sz="6" w:space="0" w:color="000000"/>
              <w:right w:val="single" w:sz="12" w:space="0" w:color="000000"/>
            </w:tcBorders>
            <w:vAlign w:val="bottom"/>
          </w:tcPr>
          <w:p w14:paraId="2A7BC457"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491A103E"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3F9CFEAB"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28/11/2024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04E2B58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102788</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085B8405"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E E SANTOS</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39E46439"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600.00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09E59F39"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250934E2"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07EDFFC1"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507951CC"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102789</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5943F246"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DOBSONS OCT/NOV</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1EB2483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105.00</w:t>
            </w:r>
          </w:p>
        </w:tc>
        <w:tc>
          <w:tcPr>
            <w:tcW w:w="1134" w:type="dxa"/>
            <w:tcBorders>
              <w:top w:val="single" w:sz="6" w:space="0" w:color="000000"/>
              <w:left w:val="single" w:sz="6" w:space="0" w:color="000000"/>
              <w:bottom w:val="single" w:sz="6" w:space="0" w:color="000000"/>
              <w:right w:val="single" w:sz="12" w:space="0" w:color="000000"/>
            </w:tcBorders>
            <w:vAlign w:val="bottom"/>
            <w:hideMark/>
          </w:tcPr>
          <w:p w14:paraId="388A19B6"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17.50</w:t>
            </w:r>
          </w:p>
        </w:tc>
      </w:tr>
      <w:tr w:rsidR="00B46D89" w:rsidRPr="00C65400" w14:paraId="08F48405"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6D3E8CCD"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13AC9859"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102789</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5F5D5C2E"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DOBSONS OCT/NOV</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1BA6465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105.00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4E5A4EA"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205EEFFD"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2779739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03/12/2024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953E4B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102790</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2279DBD5"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MIKE CLARK RECREATION GROUND REPAIRS</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37F3396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642.43</w:t>
            </w:r>
          </w:p>
        </w:tc>
        <w:tc>
          <w:tcPr>
            <w:tcW w:w="1134" w:type="dxa"/>
            <w:tcBorders>
              <w:top w:val="single" w:sz="6" w:space="0" w:color="000000"/>
              <w:left w:val="single" w:sz="6" w:space="0" w:color="000000"/>
              <w:bottom w:val="single" w:sz="6" w:space="0" w:color="000000"/>
              <w:right w:val="single" w:sz="12" w:space="0" w:color="000000"/>
            </w:tcBorders>
            <w:vAlign w:val="bottom"/>
          </w:tcPr>
          <w:p w14:paraId="08EDA851"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6DFCF038"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7529781A"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04/12/2024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52F16A51"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102791</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12887C6C"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color w:val="000000"/>
                <w:sz w:val="20"/>
                <w:szCs w:val="20"/>
              </w:rPr>
              <w:t>R ARMSTRONG XMAS TREE ETC</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1919EA4B"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color w:val="000000"/>
                <w:sz w:val="20"/>
                <w:szCs w:val="20"/>
              </w:rPr>
              <w:t>59.99</w:t>
            </w:r>
          </w:p>
        </w:tc>
        <w:tc>
          <w:tcPr>
            <w:tcW w:w="1134" w:type="dxa"/>
            <w:tcBorders>
              <w:top w:val="single" w:sz="6" w:space="0" w:color="000000"/>
              <w:left w:val="single" w:sz="6" w:space="0" w:color="000000"/>
              <w:bottom w:val="single" w:sz="6" w:space="0" w:color="000000"/>
              <w:right w:val="single" w:sz="12" w:space="0" w:color="000000"/>
            </w:tcBorders>
            <w:vAlign w:val="bottom"/>
          </w:tcPr>
          <w:p w14:paraId="123DF56C" w14:textId="77777777" w:rsidR="00B46D89" w:rsidRPr="00C65400" w:rsidRDefault="00B46D89">
            <w:pPr>
              <w:spacing w:after="0" w:line="240" w:lineRule="auto"/>
              <w:jc w:val="right"/>
              <w:rPr>
                <w:rFonts w:asciiTheme="minorHAnsi" w:hAnsiTheme="minorHAnsi" w:cstheme="minorHAnsi"/>
                <w:sz w:val="20"/>
                <w:szCs w:val="20"/>
              </w:rPr>
            </w:pPr>
          </w:p>
        </w:tc>
      </w:tr>
      <w:tr w:rsidR="00B46D89" w:rsidRPr="00C65400" w14:paraId="0944360F"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1B989932"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17/12/2024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4839C896"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102792</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6BD10FE3"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LNIC Furness Building Soc budget provision 2023/24</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4E5B58CC"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200.00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216A6227"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478A272F"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8DA804B" w14:textId="77777777" w:rsidR="00B46D89" w:rsidRPr="00C65400" w:rsidRDefault="00B46D89">
            <w:pPr>
              <w:spacing w:after="0" w:line="240" w:lineRule="auto"/>
              <w:jc w:val="right"/>
              <w:rPr>
                <w:rFonts w:asciiTheme="minorHAnsi" w:hAnsiTheme="minorHAnsi" w:cstheme="minorHAnsi"/>
                <w:color w:val="000000"/>
                <w:sz w:val="20"/>
                <w:szCs w:val="20"/>
              </w:rPr>
            </w:pP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1178827C"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102793</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57327C3A"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REIMBURSE CLLR ARMSTRONG FOR MS WORD DOWNLOAD (not yet issued)</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46D4AB37"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TBC</w:t>
            </w:r>
          </w:p>
        </w:tc>
        <w:tc>
          <w:tcPr>
            <w:tcW w:w="1134" w:type="dxa"/>
            <w:tcBorders>
              <w:top w:val="single" w:sz="6" w:space="0" w:color="000000"/>
              <w:left w:val="single" w:sz="6" w:space="0" w:color="000000"/>
              <w:bottom w:val="single" w:sz="6" w:space="0" w:color="000000"/>
              <w:right w:val="single" w:sz="12" w:space="0" w:color="000000"/>
            </w:tcBorders>
            <w:vAlign w:val="bottom"/>
          </w:tcPr>
          <w:p w14:paraId="67B93744"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516A882C"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1A0E1D1A"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19/12/2024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2A7F3EEC"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102794</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6E9D9A5B"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WATERPLUS LTD</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2F377EDC"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37.07</w:t>
            </w:r>
          </w:p>
        </w:tc>
        <w:tc>
          <w:tcPr>
            <w:tcW w:w="1134" w:type="dxa"/>
            <w:tcBorders>
              <w:top w:val="single" w:sz="6" w:space="0" w:color="000000"/>
              <w:left w:val="single" w:sz="6" w:space="0" w:color="000000"/>
              <w:bottom w:val="single" w:sz="6" w:space="0" w:color="000000"/>
              <w:right w:val="single" w:sz="12" w:space="0" w:color="000000"/>
            </w:tcBorders>
            <w:vAlign w:val="bottom"/>
          </w:tcPr>
          <w:p w14:paraId="7F0A83AD"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2A1FEC3B"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vAlign w:val="bottom"/>
            <w:hideMark/>
          </w:tcPr>
          <w:p w14:paraId="7EF6D16E"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5DCD53CF"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102795</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291506F0"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CLERK SALARY DECEMBER</w:t>
            </w:r>
          </w:p>
        </w:tc>
        <w:tc>
          <w:tcPr>
            <w:tcW w:w="1134" w:type="dxa"/>
            <w:tcBorders>
              <w:top w:val="single" w:sz="6" w:space="0" w:color="000000"/>
              <w:left w:val="single" w:sz="6" w:space="0" w:color="000000"/>
              <w:bottom w:val="single" w:sz="6" w:space="0" w:color="000000"/>
              <w:right w:val="single" w:sz="6" w:space="0" w:color="000000"/>
            </w:tcBorders>
            <w:vAlign w:val="bottom"/>
            <w:hideMark/>
          </w:tcPr>
          <w:p w14:paraId="26B7FDC1"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548.94</w:t>
            </w:r>
          </w:p>
        </w:tc>
        <w:tc>
          <w:tcPr>
            <w:tcW w:w="1134" w:type="dxa"/>
            <w:tcBorders>
              <w:top w:val="single" w:sz="6" w:space="0" w:color="000000"/>
              <w:left w:val="single" w:sz="6" w:space="0" w:color="000000"/>
              <w:bottom w:val="single" w:sz="6" w:space="0" w:color="000000"/>
              <w:right w:val="single" w:sz="12" w:space="0" w:color="000000"/>
            </w:tcBorders>
            <w:vAlign w:val="bottom"/>
          </w:tcPr>
          <w:p w14:paraId="7B8EA369"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6B33CD43"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25B65B4B"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hideMark/>
          </w:tcPr>
          <w:p w14:paraId="5FD90723"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102796</w:t>
            </w:r>
          </w:p>
        </w:tc>
        <w:tc>
          <w:tcPr>
            <w:tcW w:w="5419" w:type="dxa"/>
            <w:tcBorders>
              <w:top w:val="single" w:sz="6" w:space="0" w:color="000000"/>
              <w:left w:val="single" w:sz="6" w:space="0" w:color="000000"/>
              <w:bottom w:val="single" w:sz="6" w:space="0" w:color="000000"/>
              <w:right w:val="single" w:sz="6" w:space="0" w:color="000000"/>
            </w:tcBorders>
            <w:hideMark/>
          </w:tcPr>
          <w:p w14:paraId="23F3C114"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CLERKS AND BB EXPENSES</w:t>
            </w:r>
          </w:p>
        </w:tc>
        <w:tc>
          <w:tcPr>
            <w:tcW w:w="1134" w:type="dxa"/>
            <w:tcBorders>
              <w:top w:val="single" w:sz="6" w:space="0" w:color="000000"/>
              <w:left w:val="single" w:sz="6" w:space="0" w:color="000000"/>
              <w:bottom w:val="single" w:sz="6" w:space="0" w:color="000000"/>
              <w:right w:val="single" w:sz="6" w:space="0" w:color="000000"/>
            </w:tcBorders>
            <w:hideMark/>
          </w:tcPr>
          <w:p w14:paraId="5942DD4D"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135.69</w:t>
            </w:r>
          </w:p>
        </w:tc>
        <w:tc>
          <w:tcPr>
            <w:tcW w:w="1134" w:type="dxa"/>
            <w:tcBorders>
              <w:top w:val="single" w:sz="6" w:space="0" w:color="000000"/>
              <w:left w:val="single" w:sz="6" w:space="0" w:color="000000"/>
              <w:bottom w:val="single" w:sz="6" w:space="0" w:color="000000"/>
              <w:right w:val="single" w:sz="12" w:space="0" w:color="000000"/>
            </w:tcBorders>
          </w:tcPr>
          <w:p w14:paraId="7530C649" w14:textId="77777777" w:rsidR="00B46D89" w:rsidRPr="00C65400" w:rsidRDefault="00B46D89">
            <w:pPr>
              <w:spacing w:after="0" w:line="240" w:lineRule="auto"/>
              <w:jc w:val="right"/>
              <w:rPr>
                <w:rFonts w:asciiTheme="minorHAnsi" w:hAnsiTheme="minorHAnsi" w:cstheme="minorHAnsi"/>
                <w:color w:val="000000"/>
                <w:sz w:val="20"/>
                <w:szCs w:val="20"/>
              </w:rPr>
            </w:pPr>
          </w:p>
        </w:tc>
      </w:tr>
      <w:tr w:rsidR="00B46D89" w:rsidRPr="00C65400" w14:paraId="7C819181" w14:textId="77777777" w:rsidTr="00B46D89">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3D566F2A"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30/12/2024</w:t>
            </w:r>
          </w:p>
        </w:tc>
        <w:tc>
          <w:tcPr>
            <w:tcW w:w="1008" w:type="dxa"/>
            <w:tcBorders>
              <w:top w:val="single" w:sz="6" w:space="0" w:color="000000"/>
              <w:left w:val="single" w:sz="6" w:space="0" w:color="000000"/>
              <w:bottom w:val="single" w:sz="6" w:space="0" w:color="000000"/>
              <w:right w:val="single" w:sz="6" w:space="0" w:color="000000"/>
            </w:tcBorders>
            <w:hideMark/>
          </w:tcPr>
          <w:p w14:paraId="37F3606C"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102797</w:t>
            </w:r>
          </w:p>
        </w:tc>
        <w:tc>
          <w:tcPr>
            <w:tcW w:w="5419" w:type="dxa"/>
            <w:tcBorders>
              <w:top w:val="single" w:sz="6" w:space="0" w:color="000000"/>
              <w:left w:val="single" w:sz="6" w:space="0" w:color="000000"/>
              <w:bottom w:val="single" w:sz="6" w:space="0" w:color="000000"/>
              <w:right w:val="single" w:sz="6" w:space="0" w:color="000000"/>
            </w:tcBorders>
            <w:vAlign w:val="bottom"/>
            <w:hideMark/>
          </w:tcPr>
          <w:p w14:paraId="0EC6D1A0" w14:textId="77777777" w:rsidR="00B46D89" w:rsidRPr="00C65400" w:rsidRDefault="00B46D89">
            <w:pPr>
              <w:spacing w:after="0" w:line="240" w:lineRule="auto"/>
              <w:rPr>
                <w:rFonts w:asciiTheme="minorHAnsi" w:hAnsiTheme="minorHAnsi" w:cstheme="minorHAnsi"/>
                <w:color w:val="000000"/>
                <w:sz w:val="20"/>
                <w:szCs w:val="20"/>
              </w:rPr>
            </w:pPr>
            <w:r w:rsidRPr="00C65400">
              <w:rPr>
                <w:rFonts w:asciiTheme="minorHAnsi" w:hAnsiTheme="minorHAnsi" w:cstheme="minorHAnsi"/>
                <w:color w:val="000000"/>
                <w:sz w:val="20"/>
                <w:szCs w:val="20"/>
              </w:rPr>
              <w:t>DOBSON (GRANGE) LTD December</w:t>
            </w:r>
          </w:p>
        </w:tc>
        <w:tc>
          <w:tcPr>
            <w:tcW w:w="1134" w:type="dxa"/>
            <w:tcBorders>
              <w:top w:val="single" w:sz="6" w:space="0" w:color="000000"/>
              <w:left w:val="single" w:sz="6" w:space="0" w:color="000000"/>
              <w:bottom w:val="single" w:sz="6" w:space="0" w:color="000000"/>
              <w:right w:val="single" w:sz="6" w:space="0" w:color="000000"/>
            </w:tcBorders>
            <w:hideMark/>
          </w:tcPr>
          <w:p w14:paraId="7C64980D"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21.00</w:t>
            </w:r>
          </w:p>
        </w:tc>
        <w:tc>
          <w:tcPr>
            <w:tcW w:w="1134" w:type="dxa"/>
            <w:tcBorders>
              <w:top w:val="single" w:sz="6" w:space="0" w:color="000000"/>
              <w:left w:val="single" w:sz="6" w:space="0" w:color="000000"/>
              <w:bottom w:val="single" w:sz="6" w:space="0" w:color="000000"/>
              <w:right w:val="single" w:sz="12" w:space="0" w:color="000000"/>
            </w:tcBorders>
            <w:hideMark/>
          </w:tcPr>
          <w:p w14:paraId="3A2A1C04" w14:textId="77777777" w:rsidR="00B46D89" w:rsidRPr="00C65400" w:rsidRDefault="00B46D89">
            <w:pPr>
              <w:spacing w:after="0" w:line="240" w:lineRule="auto"/>
              <w:jc w:val="right"/>
              <w:rPr>
                <w:rFonts w:asciiTheme="minorHAnsi" w:hAnsiTheme="minorHAnsi" w:cstheme="minorHAnsi"/>
                <w:color w:val="000000"/>
                <w:sz w:val="20"/>
                <w:szCs w:val="20"/>
              </w:rPr>
            </w:pPr>
            <w:r w:rsidRPr="00C65400">
              <w:rPr>
                <w:rFonts w:asciiTheme="minorHAnsi" w:hAnsiTheme="minorHAnsi" w:cstheme="minorHAnsi"/>
                <w:color w:val="000000"/>
                <w:sz w:val="20"/>
                <w:szCs w:val="20"/>
              </w:rPr>
              <w:t>3.50</w:t>
            </w:r>
          </w:p>
        </w:tc>
      </w:tr>
    </w:tbl>
    <w:p w14:paraId="11B7E9B8" w14:textId="77777777" w:rsidR="00B46D89" w:rsidRPr="00C65400" w:rsidRDefault="00B46D89" w:rsidP="00B46D89">
      <w:pPr>
        <w:rPr>
          <w:rFonts w:asciiTheme="minorHAnsi" w:eastAsia="Calibri" w:hAnsiTheme="minorHAnsi" w:cstheme="minorHAnsi"/>
          <w:b/>
          <w:sz w:val="20"/>
        </w:rPr>
      </w:pPr>
      <w:r w:rsidRPr="00C65400">
        <w:rPr>
          <w:rFonts w:asciiTheme="minorHAnsi" w:hAnsiTheme="minorHAnsi" w:cstheme="minorHAnsi"/>
          <w:b/>
          <w:sz w:val="20"/>
        </w:rPr>
        <w:t>Bank Charges:</w:t>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r w:rsidRPr="00C65400">
        <w:rPr>
          <w:rFonts w:asciiTheme="minorHAnsi" w:hAnsiTheme="minorHAnsi" w:cstheme="minorHAnsi"/>
          <w:b/>
          <w:sz w:val="20"/>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B46D89" w:rsidRPr="00C65400" w14:paraId="1F6A0B23" w14:textId="77777777" w:rsidTr="00B46D89">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78DE207"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79250A7F"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D108FD1"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Amount</w:t>
            </w:r>
          </w:p>
        </w:tc>
      </w:tr>
      <w:tr w:rsidR="00B46D89" w:rsidRPr="00C65400" w14:paraId="4A3BDE09" w14:textId="77777777" w:rsidTr="00B46D89">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4239F8C2"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sz w:val="20"/>
                <w:szCs w:val="20"/>
              </w:rPr>
              <w:t>05/11/2024</w:t>
            </w:r>
          </w:p>
        </w:tc>
        <w:tc>
          <w:tcPr>
            <w:tcW w:w="6268" w:type="dxa"/>
            <w:tcBorders>
              <w:top w:val="single" w:sz="6" w:space="0" w:color="000000"/>
              <w:left w:val="single" w:sz="6" w:space="0" w:color="000000"/>
              <w:bottom w:val="single" w:sz="6" w:space="0" w:color="000000"/>
              <w:right w:val="single" w:sz="6" w:space="0" w:color="000000"/>
            </w:tcBorders>
            <w:hideMark/>
          </w:tcPr>
          <w:p w14:paraId="45090969"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sz w:val="20"/>
                <w:szCs w:val="20"/>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06BAE04F"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sz w:val="20"/>
                <w:szCs w:val="20"/>
              </w:rPr>
              <w:t>1.66</w:t>
            </w:r>
          </w:p>
        </w:tc>
      </w:tr>
      <w:tr w:rsidR="00B46D89" w:rsidRPr="00C65400" w14:paraId="38D12E88" w14:textId="77777777" w:rsidTr="00B46D89">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75C1E6F8"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sz w:val="20"/>
                <w:szCs w:val="20"/>
              </w:rPr>
              <w:t>05/12/2024</w:t>
            </w:r>
          </w:p>
        </w:tc>
        <w:tc>
          <w:tcPr>
            <w:tcW w:w="6268" w:type="dxa"/>
            <w:tcBorders>
              <w:top w:val="single" w:sz="6" w:space="0" w:color="000000"/>
              <w:left w:val="single" w:sz="6" w:space="0" w:color="000000"/>
              <w:bottom w:val="single" w:sz="6" w:space="0" w:color="000000"/>
              <w:right w:val="single" w:sz="6" w:space="0" w:color="000000"/>
            </w:tcBorders>
            <w:hideMark/>
          </w:tcPr>
          <w:p w14:paraId="2AC6A0EC" w14:textId="77777777" w:rsidR="00B46D89" w:rsidRPr="00C65400" w:rsidRDefault="00B46D89">
            <w:pPr>
              <w:spacing w:after="0" w:line="240" w:lineRule="auto"/>
              <w:rPr>
                <w:rFonts w:asciiTheme="minorHAnsi" w:hAnsiTheme="minorHAnsi" w:cstheme="minorHAnsi"/>
                <w:sz w:val="20"/>
                <w:szCs w:val="20"/>
              </w:rPr>
            </w:pPr>
            <w:r w:rsidRPr="00C65400">
              <w:rPr>
                <w:rFonts w:asciiTheme="minorHAnsi" w:hAnsiTheme="minorHAnsi" w:cstheme="minorHAnsi"/>
                <w:sz w:val="20"/>
                <w:szCs w:val="20"/>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211835B5" w14:textId="77777777" w:rsidR="00B46D89" w:rsidRPr="00C65400" w:rsidRDefault="00B46D89">
            <w:pPr>
              <w:spacing w:after="0" w:line="240" w:lineRule="auto"/>
              <w:jc w:val="right"/>
              <w:rPr>
                <w:rFonts w:asciiTheme="minorHAnsi" w:hAnsiTheme="minorHAnsi" w:cstheme="minorHAnsi"/>
                <w:sz w:val="20"/>
                <w:szCs w:val="20"/>
              </w:rPr>
            </w:pPr>
            <w:r w:rsidRPr="00C65400">
              <w:rPr>
                <w:rFonts w:asciiTheme="minorHAnsi" w:hAnsiTheme="minorHAnsi" w:cstheme="minorHAnsi"/>
                <w:sz w:val="20"/>
                <w:szCs w:val="20"/>
              </w:rPr>
              <w:t>1.66</w:t>
            </w:r>
          </w:p>
        </w:tc>
      </w:tr>
      <w:tr w:rsidR="00B46D89" w:rsidRPr="00C65400" w14:paraId="6590DA62" w14:textId="77777777" w:rsidTr="00B46D89">
        <w:trPr>
          <w:trHeight w:val="40"/>
        </w:trPr>
        <w:tc>
          <w:tcPr>
            <w:tcW w:w="1669" w:type="dxa"/>
            <w:tcBorders>
              <w:top w:val="single" w:sz="6" w:space="0" w:color="000000"/>
              <w:left w:val="single" w:sz="12" w:space="0" w:color="000000"/>
              <w:bottom w:val="single" w:sz="6" w:space="0" w:color="000000"/>
              <w:right w:val="single" w:sz="6" w:space="0" w:color="000000"/>
            </w:tcBorders>
          </w:tcPr>
          <w:p w14:paraId="4BF2DFB6" w14:textId="77777777" w:rsidR="00B46D89" w:rsidRPr="00C65400" w:rsidRDefault="00B46D89">
            <w:pPr>
              <w:spacing w:after="0" w:line="240" w:lineRule="auto"/>
              <w:rPr>
                <w:rFonts w:asciiTheme="minorHAnsi" w:hAnsiTheme="minorHAnsi" w:cstheme="minorHAnsi"/>
                <w:sz w:val="20"/>
                <w:szCs w:val="20"/>
              </w:rPr>
            </w:pPr>
          </w:p>
        </w:tc>
        <w:tc>
          <w:tcPr>
            <w:tcW w:w="6268" w:type="dxa"/>
            <w:tcBorders>
              <w:top w:val="single" w:sz="6" w:space="0" w:color="000000"/>
              <w:left w:val="single" w:sz="6" w:space="0" w:color="000000"/>
              <w:bottom w:val="single" w:sz="6" w:space="0" w:color="000000"/>
              <w:right w:val="single" w:sz="6" w:space="0" w:color="000000"/>
            </w:tcBorders>
          </w:tcPr>
          <w:p w14:paraId="3F7D2DD2" w14:textId="77777777" w:rsidR="00B46D89" w:rsidRPr="00C65400" w:rsidRDefault="00B46D89">
            <w:pPr>
              <w:spacing w:after="0" w:line="240" w:lineRule="auto"/>
              <w:rPr>
                <w:rFonts w:asciiTheme="minorHAnsi" w:hAnsiTheme="minorHAnsi" w:cstheme="minorHAnsi"/>
                <w:sz w:val="20"/>
                <w:szCs w:val="20"/>
              </w:rPr>
            </w:pPr>
          </w:p>
        </w:tc>
        <w:tc>
          <w:tcPr>
            <w:tcW w:w="1288" w:type="dxa"/>
            <w:tcBorders>
              <w:top w:val="single" w:sz="6" w:space="0" w:color="000000"/>
              <w:left w:val="single" w:sz="6" w:space="0" w:color="000000"/>
              <w:bottom w:val="single" w:sz="6" w:space="0" w:color="000000"/>
              <w:right w:val="single" w:sz="12" w:space="0" w:color="000000"/>
            </w:tcBorders>
          </w:tcPr>
          <w:p w14:paraId="4053AFEC" w14:textId="77777777" w:rsidR="00B46D89" w:rsidRPr="00C65400" w:rsidRDefault="00B46D89">
            <w:pPr>
              <w:spacing w:after="0" w:line="240" w:lineRule="auto"/>
              <w:jc w:val="right"/>
              <w:rPr>
                <w:rFonts w:asciiTheme="minorHAnsi" w:hAnsiTheme="minorHAnsi" w:cstheme="minorHAnsi"/>
                <w:sz w:val="20"/>
                <w:szCs w:val="20"/>
              </w:rPr>
            </w:pPr>
          </w:p>
        </w:tc>
      </w:tr>
    </w:tbl>
    <w:p w14:paraId="0116BFCA" w14:textId="77777777" w:rsidR="00B46D89" w:rsidRPr="00C65400" w:rsidRDefault="00B46D89" w:rsidP="00B46D89">
      <w:pPr>
        <w:rPr>
          <w:rFonts w:asciiTheme="minorHAnsi" w:eastAsia="Calibri" w:hAnsiTheme="minorHAnsi" w:cstheme="minorHAnsi"/>
          <w:b/>
          <w:sz w:val="20"/>
        </w:rPr>
      </w:pPr>
    </w:p>
    <w:p w14:paraId="60C86838" w14:textId="77777777" w:rsidR="00B46D89" w:rsidRPr="00C65400" w:rsidRDefault="00B46D89" w:rsidP="00B46D89">
      <w:pPr>
        <w:rPr>
          <w:rFonts w:asciiTheme="minorHAnsi" w:hAnsiTheme="minorHAnsi" w:cstheme="minorHAnsi"/>
          <w:b/>
          <w:sz w:val="20"/>
        </w:rPr>
      </w:pPr>
      <w:r w:rsidRPr="00C65400">
        <w:rPr>
          <w:rFonts w:asciiTheme="minorHAnsi" w:hAnsiTheme="minorHAnsi" w:cstheme="minorHAnsi"/>
          <w:b/>
          <w:sz w:val="20"/>
        </w:rPr>
        <w:t xml:space="preserve">Receipts </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B46D89" w:rsidRPr="00C65400" w14:paraId="781D0176"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3532343"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277C6409"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166491"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Amount</w:t>
            </w:r>
          </w:p>
        </w:tc>
      </w:tr>
      <w:tr w:rsidR="00B46D89" w:rsidRPr="00C65400" w14:paraId="1179CE62"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BCE1690"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05/12/2024</w:t>
            </w:r>
          </w:p>
        </w:tc>
        <w:tc>
          <w:tcPr>
            <w:tcW w:w="6926" w:type="dxa"/>
            <w:tcBorders>
              <w:top w:val="single" w:sz="12" w:space="0" w:color="000000"/>
              <w:left w:val="single" w:sz="6" w:space="0" w:color="000000"/>
              <w:bottom w:val="single" w:sz="12" w:space="0" w:color="000000"/>
              <w:right w:val="single" w:sz="6" w:space="0" w:color="000000"/>
            </w:tcBorders>
            <w:hideMark/>
          </w:tcPr>
          <w:p w14:paraId="7C444E2D"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Wilkinson Monument Barclays Int</w:t>
            </w:r>
          </w:p>
        </w:tc>
        <w:tc>
          <w:tcPr>
            <w:tcW w:w="1153" w:type="dxa"/>
            <w:tcBorders>
              <w:top w:val="single" w:sz="12" w:space="0" w:color="000000"/>
              <w:left w:val="single" w:sz="6" w:space="0" w:color="000000"/>
              <w:bottom w:val="single" w:sz="12" w:space="0" w:color="000000"/>
              <w:right w:val="single" w:sz="12" w:space="0" w:color="000000"/>
            </w:tcBorders>
            <w:hideMark/>
          </w:tcPr>
          <w:p w14:paraId="63781991" w14:textId="77777777" w:rsidR="00B46D89" w:rsidRPr="00C65400" w:rsidRDefault="00B46D89">
            <w:pPr>
              <w:spacing w:after="0" w:line="240" w:lineRule="auto"/>
              <w:jc w:val="right"/>
              <w:rPr>
                <w:rFonts w:asciiTheme="minorHAnsi" w:hAnsiTheme="minorHAnsi" w:cstheme="minorHAnsi"/>
                <w:bCs/>
                <w:sz w:val="20"/>
                <w:szCs w:val="20"/>
              </w:rPr>
            </w:pPr>
            <w:r w:rsidRPr="00C65400">
              <w:rPr>
                <w:rFonts w:asciiTheme="minorHAnsi" w:hAnsiTheme="minorHAnsi" w:cstheme="minorHAnsi"/>
                <w:bCs/>
                <w:sz w:val="20"/>
                <w:szCs w:val="20"/>
              </w:rPr>
              <w:t>10.03</w:t>
            </w:r>
          </w:p>
        </w:tc>
      </w:tr>
      <w:tr w:rsidR="00B46D89" w:rsidRPr="00C65400" w14:paraId="6779B902"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8EF3F00"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05/12/2024</w:t>
            </w:r>
          </w:p>
        </w:tc>
        <w:tc>
          <w:tcPr>
            <w:tcW w:w="6926" w:type="dxa"/>
            <w:tcBorders>
              <w:top w:val="single" w:sz="12" w:space="0" w:color="000000"/>
              <w:left w:val="single" w:sz="6" w:space="0" w:color="000000"/>
              <w:bottom w:val="single" w:sz="12" w:space="0" w:color="000000"/>
              <w:right w:val="single" w:sz="6" w:space="0" w:color="000000"/>
            </w:tcBorders>
            <w:hideMark/>
          </w:tcPr>
          <w:p w14:paraId="5D509BB8"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Apprentices Fund Barclays Int</w:t>
            </w:r>
          </w:p>
        </w:tc>
        <w:tc>
          <w:tcPr>
            <w:tcW w:w="1153" w:type="dxa"/>
            <w:tcBorders>
              <w:top w:val="single" w:sz="12" w:space="0" w:color="000000"/>
              <w:left w:val="single" w:sz="6" w:space="0" w:color="000000"/>
              <w:bottom w:val="single" w:sz="12" w:space="0" w:color="000000"/>
              <w:right w:val="single" w:sz="12" w:space="0" w:color="000000"/>
            </w:tcBorders>
            <w:hideMark/>
          </w:tcPr>
          <w:p w14:paraId="7872CEF0" w14:textId="77777777" w:rsidR="00B46D89" w:rsidRPr="00C65400" w:rsidRDefault="00B46D89">
            <w:pPr>
              <w:spacing w:after="0" w:line="240" w:lineRule="auto"/>
              <w:jc w:val="right"/>
              <w:rPr>
                <w:rFonts w:asciiTheme="minorHAnsi" w:hAnsiTheme="minorHAnsi" w:cstheme="minorHAnsi"/>
                <w:bCs/>
                <w:sz w:val="20"/>
                <w:szCs w:val="20"/>
              </w:rPr>
            </w:pPr>
            <w:r w:rsidRPr="00C65400">
              <w:rPr>
                <w:rFonts w:asciiTheme="minorHAnsi" w:hAnsiTheme="minorHAnsi" w:cstheme="minorHAnsi"/>
                <w:bCs/>
                <w:sz w:val="20"/>
                <w:szCs w:val="20"/>
              </w:rPr>
              <w:t>1.20</w:t>
            </w:r>
          </w:p>
        </w:tc>
      </w:tr>
      <w:tr w:rsidR="00B46D89" w:rsidRPr="00C65400" w14:paraId="534FB52C"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3BB6A40"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05/12/2024</w:t>
            </w:r>
          </w:p>
        </w:tc>
        <w:tc>
          <w:tcPr>
            <w:tcW w:w="6926" w:type="dxa"/>
            <w:tcBorders>
              <w:top w:val="single" w:sz="12" w:space="0" w:color="000000"/>
              <w:left w:val="single" w:sz="6" w:space="0" w:color="000000"/>
              <w:bottom w:val="single" w:sz="12" w:space="0" w:color="000000"/>
              <w:right w:val="single" w:sz="6" w:space="0" w:color="000000"/>
            </w:tcBorders>
            <w:hideMark/>
          </w:tcPr>
          <w:p w14:paraId="07E80201"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General Fund Barclays Int</w:t>
            </w:r>
          </w:p>
        </w:tc>
        <w:tc>
          <w:tcPr>
            <w:tcW w:w="1153" w:type="dxa"/>
            <w:tcBorders>
              <w:top w:val="single" w:sz="12" w:space="0" w:color="000000"/>
              <w:left w:val="single" w:sz="6" w:space="0" w:color="000000"/>
              <w:bottom w:val="single" w:sz="12" w:space="0" w:color="000000"/>
              <w:right w:val="single" w:sz="12" w:space="0" w:color="000000"/>
            </w:tcBorders>
            <w:hideMark/>
          </w:tcPr>
          <w:p w14:paraId="6AA1914A" w14:textId="77777777" w:rsidR="00B46D89" w:rsidRPr="00C65400" w:rsidRDefault="00B46D89">
            <w:pPr>
              <w:spacing w:after="0" w:line="240" w:lineRule="auto"/>
              <w:jc w:val="right"/>
              <w:rPr>
                <w:rFonts w:asciiTheme="minorHAnsi" w:hAnsiTheme="minorHAnsi" w:cstheme="minorHAnsi"/>
                <w:bCs/>
                <w:sz w:val="20"/>
                <w:szCs w:val="20"/>
              </w:rPr>
            </w:pPr>
            <w:r w:rsidRPr="00C65400">
              <w:rPr>
                <w:rFonts w:asciiTheme="minorHAnsi" w:hAnsiTheme="minorHAnsi" w:cstheme="minorHAnsi"/>
                <w:bCs/>
                <w:sz w:val="20"/>
                <w:szCs w:val="20"/>
              </w:rPr>
              <w:t>6.70</w:t>
            </w:r>
          </w:p>
        </w:tc>
      </w:tr>
    </w:tbl>
    <w:p w14:paraId="33E64B67" w14:textId="77777777" w:rsidR="00B46D89" w:rsidRPr="00C65400" w:rsidRDefault="00B46D89" w:rsidP="00B46D89">
      <w:pPr>
        <w:pBdr>
          <w:bottom w:val="single" w:sz="12" w:space="1" w:color="000000"/>
        </w:pBdr>
        <w:rPr>
          <w:rFonts w:asciiTheme="minorHAnsi" w:eastAsia="Calibri" w:hAnsiTheme="minorHAnsi" w:cstheme="minorHAnsi"/>
          <w:b/>
          <w:sz w:val="20"/>
        </w:rPr>
      </w:pPr>
      <w:r w:rsidRPr="00C65400">
        <w:rPr>
          <w:rFonts w:asciiTheme="minorHAnsi" w:hAnsiTheme="minorHAnsi" w:cstheme="minorHAnsi"/>
          <w:b/>
          <w:sz w:val="20"/>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B46D89" w:rsidRPr="00C65400" w14:paraId="27AAA2FE"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4E76FE8"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BCE7AE"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3310D43B" w14:textId="77777777" w:rsidR="00B46D89" w:rsidRPr="00C65400" w:rsidRDefault="00B46D89">
            <w:pPr>
              <w:spacing w:after="0" w:line="240" w:lineRule="auto"/>
              <w:rPr>
                <w:rFonts w:asciiTheme="minorHAnsi" w:hAnsiTheme="minorHAnsi" w:cstheme="minorHAnsi"/>
                <w:b/>
                <w:sz w:val="20"/>
                <w:szCs w:val="20"/>
              </w:rPr>
            </w:pPr>
            <w:r w:rsidRPr="00C65400">
              <w:rPr>
                <w:rFonts w:asciiTheme="minorHAnsi" w:hAnsiTheme="minorHAnsi" w:cstheme="minorHAnsi"/>
                <w:b/>
                <w:sz w:val="20"/>
                <w:szCs w:val="20"/>
              </w:rPr>
              <w:t>Amount</w:t>
            </w:r>
          </w:p>
        </w:tc>
      </w:tr>
      <w:tr w:rsidR="00B46D89" w:rsidRPr="00C65400" w14:paraId="3C1430D0" w14:textId="77777777" w:rsidTr="00B46D89">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583BAFA8"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30/12/2024</w:t>
            </w:r>
          </w:p>
        </w:tc>
        <w:tc>
          <w:tcPr>
            <w:tcW w:w="6926" w:type="dxa"/>
            <w:tcBorders>
              <w:top w:val="single" w:sz="12" w:space="0" w:color="000000"/>
              <w:left w:val="single" w:sz="6" w:space="0" w:color="000000"/>
              <w:bottom w:val="single" w:sz="12" w:space="0" w:color="000000"/>
              <w:right w:val="single" w:sz="6" w:space="0" w:color="000000"/>
            </w:tcBorders>
            <w:hideMark/>
          </w:tcPr>
          <w:p w14:paraId="04CEA184" w14:textId="77777777" w:rsidR="00B46D89" w:rsidRPr="00C65400" w:rsidRDefault="00B46D89">
            <w:pPr>
              <w:spacing w:after="0" w:line="240" w:lineRule="auto"/>
              <w:rPr>
                <w:rFonts w:asciiTheme="minorHAnsi" w:hAnsiTheme="minorHAnsi" w:cstheme="minorHAnsi"/>
                <w:bCs/>
                <w:sz w:val="20"/>
                <w:szCs w:val="20"/>
              </w:rPr>
            </w:pPr>
            <w:r w:rsidRPr="00C65400">
              <w:rPr>
                <w:rFonts w:asciiTheme="minorHAnsi" w:hAnsiTheme="minorHAnsi" w:cstheme="minorHAnsi"/>
                <w:bCs/>
                <w:sz w:val="20"/>
                <w:szCs w:val="20"/>
              </w:rPr>
              <w:t>Annual budget Provision for 2024/25 to Wilkinson Monument</w:t>
            </w:r>
          </w:p>
        </w:tc>
        <w:tc>
          <w:tcPr>
            <w:tcW w:w="1153" w:type="dxa"/>
            <w:tcBorders>
              <w:top w:val="single" w:sz="12" w:space="0" w:color="000000"/>
              <w:left w:val="single" w:sz="6" w:space="0" w:color="000000"/>
              <w:bottom w:val="single" w:sz="12" w:space="0" w:color="000000"/>
              <w:right w:val="single" w:sz="12" w:space="0" w:color="000000"/>
            </w:tcBorders>
            <w:hideMark/>
          </w:tcPr>
          <w:p w14:paraId="0617047F" w14:textId="77777777" w:rsidR="00B46D89" w:rsidRPr="00C65400" w:rsidRDefault="00B46D89">
            <w:pPr>
              <w:spacing w:after="0" w:line="240" w:lineRule="auto"/>
              <w:jc w:val="right"/>
              <w:rPr>
                <w:rFonts w:asciiTheme="minorHAnsi" w:hAnsiTheme="minorHAnsi" w:cstheme="minorHAnsi"/>
                <w:bCs/>
                <w:sz w:val="20"/>
                <w:szCs w:val="20"/>
              </w:rPr>
            </w:pPr>
            <w:r w:rsidRPr="00C65400">
              <w:rPr>
                <w:rFonts w:asciiTheme="minorHAnsi" w:hAnsiTheme="minorHAnsi" w:cstheme="minorHAnsi"/>
                <w:bCs/>
                <w:sz w:val="20"/>
                <w:szCs w:val="20"/>
              </w:rPr>
              <w:t>250.00</w:t>
            </w:r>
          </w:p>
        </w:tc>
      </w:tr>
    </w:tbl>
    <w:p w14:paraId="1DA8651D" w14:textId="1B354512" w:rsidR="00B46D89" w:rsidRPr="00C65400" w:rsidRDefault="00B46D89" w:rsidP="00B46D89">
      <w:pPr>
        <w:pBdr>
          <w:bottom w:val="single" w:sz="12" w:space="1" w:color="auto"/>
        </w:pBdr>
        <w:rPr>
          <w:rFonts w:asciiTheme="minorHAnsi" w:hAnsiTheme="minorHAnsi" w:cstheme="minorHAnsi"/>
          <w:b/>
          <w:sz w:val="20"/>
        </w:rPr>
      </w:pPr>
    </w:p>
    <w:p w14:paraId="65A790F0" w14:textId="3365AF28" w:rsidR="00B46D89" w:rsidRPr="00C65400" w:rsidRDefault="00B46D89" w:rsidP="00B46D89">
      <w:pPr>
        <w:pBdr>
          <w:bottom w:val="single" w:sz="12" w:space="1" w:color="auto"/>
        </w:pBdr>
        <w:rPr>
          <w:rFonts w:asciiTheme="minorHAnsi" w:hAnsiTheme="minorHAnsi" w:cstheme="minorHAnsi"/>
          <w:b/>
          <w:sz w:val="20"/>
        </w:rPr>
      </w:pPr>
    </w:p>
    <w:p w14:paraId="5EFD5C62" w14:textId="77777777" w:rsidR="00B46D89" w:rsidRPr="00C65400" w:rsidRDefault="00B46D89" w:rsidP="00B46D89">
      <w:pPr>
        <w:pBdr>
          <w:bottom w:val="single" w:sz="12" w:space="1" w:color="auto"/>
        </w:pBdr>
        <w:rPr>
          <w:rFonts w:asciiTheme="minorHAnsi" w:hAnsiTheme="minorHAnsi" w:cstheme="minorHAnsi"/>
          <w:b/>
          <w:sz w:val="20"/>
        </w:rPr>
      </w:pPr>
    </w:p>
    <w:tbl>
      <w:tblPr>
        <w:tblW w:w="10548" w:type="dxa"/>
        <w:tblLook w:val="04A0" w:firstRow="1" w:lastRow="0" w:firstColumn="1" w:lastColumn="0" w:noHBand="0" w:noVBand="1"/>
      </w:tblPr>
      <w:tblGrid>
        <w:gridCol w:w="2720"/>
        <w:gridCol w:w="1012"/>
        <w:gridCol w:w="1145"/>
        <w:gridCol w:w="1448"/>
        <w:gridCol w:w="1223"/>
        <w:gridCol w:w="1448"/>
        <w:gridCol w:w="376"/>
        <w:gridCol w:w="1176"/>
      </w:tblGrid>
      <w:tr w:rsidR="00B46D89" w:rsidRPr="00C65400" w14:paraId="5D6F408E" w14:textId="77777777" w:rsidTr="00B46D89">
        <w:trPr>
          <w:trHeight w:val="300"/>
        </w:trPr>
        <w:tc>
          <w:tcPr>
            <w:tcW w:w="2720" w:type="dxa"/>
            <w:noWrap/>
            <w:vAlign w:val="bottom"/>
            <w:hideMark/>
          </w:tcPr>
          <w:p w14:paraId="749DF8CC" w14:textId="77777777" w:rsidR="00B46D89" w:rsidRPr="00C65400" w:rsidRDefault="00B46D89">
            <w:pPr>
              <w:rPr>
                <w:rFonts w:asciiTheme="minorHAnsi" w:hAnsiTheme="minorHAnsi" w:cstheme="minorHAnsi"/>
                <w:b/>
                <w:sz w:val="20"/>
              </w:rPr>
            </w:pPr>
          </w:p>
        </w:tc>
        <w:tc>
          <w:tcPr>
            <w:tcW w:w="6276" w:type="dxa"/>
            <w:gridSpan w:val="5"/>
            <w:noWrap/>
            <w:vAlign w:val="center"/>
            <w:hideMark/>
          </w:tcPr>
          <w:p w14:paraId="6B5E957B" w14:textId="77777777" w:rsidR="00B46D89" w:rsidRPr="00C65400" w:rsidRDefault="00B46D89">
            <w:pPr>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Actual budget spending year to date and projected to 31/3/24</w:t>
            </w:r>
          </w:p>
        </w:tc>
        <w:tc>
          <w:tcPr>
            <w:tcW w:w="376" w:type="dxa"/>
            <w:noWrap/>
            <w:vAlign w:val="bottom"/>
            <w:hideMark/>
          </w:tcPr>
          <w:p w14:paraId="269974C4" w14:textId="77777777" w:rsidR="00B46D89" w:rsidRPr="00C65400" w:rsidRDefault="00B46D89">
            <w:pPr>
              <w:rPr>
                <w:rFonts w:asciiTheme="minorHAnsi" w:hAnsiTheme="minorHAnsi" w:cstheme="minorHAnsi"/>
                <w:b/>
                <w:bCs/>
                <w:color w:val="000000"/>
                <w:sz w:val="20"/>
                <w:lang w:eastAsia="en-US"/>
              </w:rPr>
            </w:pPr>
          </w:p>
        </w:tc>
        <w:tc>
          <w:tcPr>
            <w:tcW w:w="1176" w:type="dxa"/>
            <w:noWrap/>
            <w:vAlign w:val="bottom"/>
            <w:hideMark/>
          </w:tcPr>
          <w:p w14:paraId="68213807" w14:textId="77777777" w:rsidR="00B46D89" w:rsidRPr="00C65400" w:rsidRDefault="00B46D89">
            <w:pPr>
              <w:spacing w:line="256" w:lineRule="auto"/>
              <w:rPr>
                <w:rFonts w:asciiTheme="minorHAnsi" w:eastAsiaTheme="minorHAnsi" w:hAnsiTheme="minorHAnsi" w:cstheme="minorHAnsi"/>
                <w:sz w:val="20"/>
              </w:rPr>
            </w:pPr>
          </w:p>
        </w:tc>
      </w:tr>
      <w:tr w:rsidR="00B46D89" w:rsidRPr="00C65400" w14:paraId="34162451" w14:textId="77777777" w:rsidTr="00B46D89">
        <w:trPr>
          <w:trHeight w:val="1200"/>
        </w:trPr>
        <w:tc>
          <w:tcPr>
            <w:tcW w:w="2720" w:type="dxa"/>
            <w:vAlign w:val="bottom"/>
            <w:hideMark/>
          </w:tcPr>
          <w:p w14:paraId="100C6387" w14:textId="77777777" w:rsidR="00B46D89" w:rsidRPr="00C65400" w:rsidRDefault="00B46D89">
            <w:pPr>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PROPOSED BUDGET  2024.25</w:t>
            </w:r>
          </w:p>
        </w:tc>
        <w:tc>
          <w:tcPr>
            <w:tcW w:w="1012" w:type="dxa"/>
            <w:noWrap/>
            <w:vAlign w:val="bottom"/>
            <w:hideMark/>
          </w:tcPr>
          <w:p w14:paraId="4652E0A6" w14:textId="77777777" w:rsidR="00B46D89" w:rsidRPr="00C65400" w:rsidRDefault="00B46D89">
            <w:pPr>
              <w:rPr>
                <w:rFonts w:asciiTheme="minorHAnsi" w:hAnsiTheme="minorHAnsi" w:cstheme="minorHAnsi"/>
                <w:b/>
                <w:bCs/>
                <w:color w:val="000000"/>
                <w:sz w:val="20"/>
                <w:lang w:eastAsia="en-US"/>
              </w:rPr>
            </w:pPr>
          </w:p>
        </w:tc>
        <w:tc>
          <w:tcPr>
            <w:tcW w:w="1145" w:type="dxa"/>
            <w:vAlign w:val="center"/>
            <w:hideMark/>
          </w:tcPr>
          <w:p w14:paraId="74811964"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SPENT YTD 24/25</w:t>
            </w:r>
          </w:p>
        </w:tc>
        <w:tc>
          <w:tcPr>
            <w:tcW w:w="1448" w:type="dxa"/>
            <w:vAlign w:val="center"/>
            <w:hideMark/>
          </w:tcPr>
          <w:p w14:paraId="17B81069" w14:textId="77777777" w:rsidR="00B46D89" w:rsidRPr="00C65400" w:rsidRDefault="00B46D89">
            <w:pPr>
              <w:jc w:val="right"/>
              <w:rPr>
                <w:rFonts w:asciiTheme="minorHAnsi" w:hAnsiTheme="minorHAnsi" w:cstheme="minorHAnsi"/>
                <w:b/>
                <w:bCs/>
                <w:sz w:val="20"/>
                <w:lang w:eastAsia="en-US"/>
              </w:rPr>
            </w:pPr>
            <w:r w:rsidRPr="00C65400">
              <w:rPr>
                <w:rFonts w:asciiTheme="minorHAnsi" w:hAnsiTheme="minorHAnsi" w:cstheme="minorHAnsi"/>
                <w:b/>
                <w:bCs/>
                <w:sz w:val="20"/>
                <w:lang w:eastAsia="en-US"/>
              </w:rPr>
              <w:t>PROJECTED EXP O/S up to 31/3/25</w:t>
            </w:r>
          </w:p>
        </w:tc>
        <w:tc>
          <w:tcPr>
            <w:tcW w:w="1223" w:type="dxa"/>
            <w:vAlign w:val="center"/>
            <w:hideMark/>
          </w:tcPr>
          <w:p w14:paraId="0B5A4206"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Projected Actual Y/E SPEND at 31/3/2025</w:t>
            </w:r>
          </w:p>
        </w:tc>
        <w:tc>
          <w:tcPr>
            <w:tcW w:w="1448" w:type="dxa"/>
            <w:vAlign w:val="center"/>
            <w:hideMark/>
          </w:tcPr>
          <w:p w14:paraId="20A3844C"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PROJECTED SUR/DEF</w:t>
            </w:r>
          </w:p>
        </w:tc>
        <w:tc>
          <w:tcPr>
            <w:tcW w:w="376" w:type="dxa"/>
            <w:noWrap/>
            <w:vAlign w:val="bottom"/>
            <w:hideMark/>
          </w:tcPr>
          <w:p w14:paraId="3C172037" w14:textId="77777777" w:rsidR="00B46D89" w:rsidRPr="00C65400" w:rsidRDefault="00B46D89">
            <w:pPr>
              <w:rPr>
                <w:rFonts w:asciiTheme="minorHAnsi" w:hAnsiTheme="minorHAnsi" w:cstheme="minorHAnsi"/>
                <w:b/>
                <w:bCs/>
                <w:color w:val="000000"/>
                <w:sz w:val="20"/>
                <w:lang w:eastAsia="en-US"/>
              </w:rPr>
            </w:pPr>
          </w:p>
        </w:tc>
        <w:tc>
          <w:tcPr>
            <w:tcW w:w="1176" w:type="dxa"/>
            <w:vAlign w:val="bottom"/>
            <w:hideMark/>
          </w:tcPr>
          <w:p w14:paraId="5E3BB831"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PROPOSED BUDGET 2025/26</w:t>
            </w:r>
          </w:p>
        </w:tc>
      </w:tr>
      <w:tr w:rsidR="00B46D89" w:rsidRPr="00C65400" w14:paraId="394EC300" w14:textId="77777777" w:rsidTr="00B46D89">
        <w:trPr>
          <w:trHeight w:val="300"/>
        </w:trPr>
        <w:tc>
          <w:tcPr>
            <w:tcW w:w="2720" w:type="dxa"/>
            <w:noWrap/>
            <w:vAlign w:val="bottom"/>
            <w:hideMark/>
          </w:tcPr>
          <w:p w14:paraId="507BFC36"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Clerks Sal</w:t>
            </w:r>
          </w:p>
        </w:tc>
        <w:tc>
          <w:tcPr>
            <w:tcW w:w="1012" w:type="dxa"/>
            <w:noWrap/>
            <w:vAlign w:val="bottom"/>
            <w:hideMark/>
          </w:tcPr>
          <w:p w14:paraId="3F8773B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8500.00</w:t>
            </w:r>
          </w:p>
        </w:tc>
        <w:tc>
          <w:tcPr>
            <w:tcW w:w="1145" w:type="dxa"/>
            <w:noWrap/>
            <w:vAlign w:val="center"/>
            <w:hideMark/>
          </w:tcPr>
          <w:p w14:paraId="4A6F13F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5519.12</w:t>
            </w:r>
          </w:p>
        </w:tc>
        <w:tc>
          <w:tcPr>
            <w:tcW w:w="1448" w:type="dxa"/>
            <w:noWrap/>
            <w:vAlign w:val="center"/>
            <w:hideMark/>
          </w:tcPr>
          <w:p w14:paraId="225EA8F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2065.00</w:t>
            </w:r>
          </w:p>
        </w:tc>
        <w:tc>
          <w:tcPr>
            <w:tcW w:w="1223" w:type="dxa"/>
            <w:noWrap/>
            <w:vAlign w:val="center"/>
            <w:hideMark/>
          </w:tcPr>
          <w:p w14:paraId="24845C8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7584.12</w:t>
            </w:r>
          </w:p>
        </w:tc>
        <w:tc>
          <w:tcPr>
            <w:tcW w:w="1448" w:type="dxa"/>
            <w:noWrap/>
            <w:vAlign w:val="center"/>
            <w:hideMark/>
          </w:tcPr>
          <w:p w14:paraId="04DE7040"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915.88</w:t>
            </w:r>
          </w:p>
        </w:tc>
        <w:tc>
          <w:tcPr>
            <w:tcW w:w="376" w:type="dxa"/>
            <w:noWrap/>
            <w:vAlign w:val="bottom"/>
            <w:hideMark/>
          </w:tcPr>
          <w:p w14:paraId="64850C7B"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F3CC49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8500</w:t>
            </w:r>
          </w:p>
        </w:tc>
      </w:tr>
      <w:tr w:rsidR="00B46D89" w:rsidRPr="00C65400" w14:paraId="4F15A9BD" w14:textId="77777777" w:rsidTr="00B46D89">
        <w:trPr>
          <w:trHeight w:val="300"/>
        </w:trPr>
        <w:tc>
          <w:tcPr>
            <w:tcW w:w="2720" w:type="dxa"/>
            <w:noWrap/>
            <w:vAlign w:val="bottom"/>
            <w:hideMark/>
          </w:tcPr>
          <w:p w14:paraId="1D9BB14B"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Clerks Expenses</w:t>
            </w:r>
          </w:p>
        </w:tc>
        <w:tc>
          <w:tcPr>
            <w:tcW w:w="1012" w:type="dxa"/>
            <w:noWrap/>
            <w:vAlign w:val="bottom"/>
            <w:hideMark/>
          </w:tcPr>
          <w:p w14:paraId="78ED3900"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350.00</w:t>
            </w:r>
          </w:p>
        </w:tc>
        <w:tc>
          <w:tcPr>
            <w:tcW w:w="1145" w:type="dxa"/>
            <w:noWrap/>
            <w:vAlign w:val="center"/>
            <w:hideMark/>
          </w:tcPr>
          <w:p w14:paraId="3FB09C0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211.38</w:t>
            </w:r>
          </w:p>
        </w:tc>
        <w:tc>
          <w:tcPr>
            <w:tcW w:w="1448" w:type="dxa"/>
            <w:noWrap/>
            <w:vAlign w:val="center"/>
            <w:hideMark/>
          </w:tcPr>
          <w:p w14:paraId="755E891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220.00</w:t>
            </w:r>
          </w:p>
        </w:tc>
        <w:tc>
          <w:tcPr>
            <w:tcW w:w="1223" w:type="dxa"/>
            <w:noWrap/>
            <w:vAlign w:val="center"/>
            <w:hideMark/>
          </w:tcPr>
          <w:p w14:paraId="46BE1B4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431.38</w:t>
            </w:r>
          </w:p>
        </w:tc>
        <w:tc>
          <w:tcPr>
            <w:tcW w:w="1448" w:type="dxa"/>
            <w:noWrap/>
            <w:vAlign w:val="center"/>
            <w:hideMark/>
          </w:tcPr>
          <w:p w14:paraId="062A8B88" w14:textId="77777777" w:rsidR="00B46D89" w:rsidRPr="00C65400" w:rsidRDefault="00B46D89">
            <w:pPr>
              <w:jc w:val="right"/>
              <w:rPr>
                <w:rFonts w:asciiTheme="minorHAnsi" w:hAnsiTheme="minorHAnsi" w:cstheme="minorHAnsi"/>
                <w:color w:val="FF0000"/>
                <w:sz w:val="20"/>
                <w:lang w:eastAsia="en-US"/>
              </w:rPr>
            </w:pPr>
            <w:r w:rsidRPr="00C65400">
              <w:rPr>
                <w:rFonts w:asciiTheme="minorHAnsi" w:hAnsiTheme="minorHAnsi" w:cstheme="minorHAnsi"/>
                <w:color w:val="FF0000"/>
                <w:sz w:val="20"/>
                <w:lang w:eastAsia="en-US"/>
              </w:rPr>
              <w:t>-81.38</w:t>
            </w:r>
          </w:p>
        </w:tc>
        <w:tc>
          <w:tcPr>
            <w:tcW w:w="376" w:type="dxa"/>
            <w:noWrap/>
            <w:vAlign w:val="bottom"/>
            <w:hideMark/>
          </w:tcPr>
          <w:p w14:paraId="29378E1D" w14:textId="77777777" w:rsidR="00B46D89" w:rsidRPr="00C65400" w:rsidRDefault="00B46D89">
            <w:pPr>
              <w:rPr>
                <w:rFonts w:asciiTheme="minorHAnsi" w:hAnsiTheme="minorHAnsi" w:cstheme="minorHAnsi"/>
                <w:color w:val="FF0000"/>
                <w:sz w:val="20"/>
                <w:lang w:eastAsia="en-US"/>
              </w:rPr>
            </w:pPr>
          </w:p>
        </w:tc>
        <w:tc>
          <w:tcPr>
            <w:tcW w:w="1176" w:type="dxa"/>
            <w:noWrap/>
            <w:vAlign w:val="bottom"/>
            <w:hideMark/>
          </w:tcPr>
          <w:p w14:paraId="5353C0B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500</w:t>
            </w:r>
          </w:p>
        </w:tc>
      </w:tr>
      <w:tr w:rsidR="00B46D89" w:rsidRPr="00C65400" w14:paraId="684AF75D" w14:textId="77777777" w:rsidTr="00B46D89">
        <w:trPr>
          <w:trHeight w:val="300"/>
        </w:trPr>
        <w:tc>
          <w:tcPr>
            <w:tcW w:w="2720" w:type="dxa"/>
            <w:noWrap/>
            <w:vAlign w:val="bottom"/>
            <w:hideMark/>
          </w:tcPr>
          <w:p w14:paraId="0D1D8F68"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Stationary</w:t>
            </w:r>
          </w:p>
        </w:tc>
        <w:tc>
          <w:tcPr>
            <w:tcW w:w="1012" w:type="dxa"/>
            <w:noWrap/>
            <w:vAlign w:val="bottom"/>
            <w:hideMark/>
          </w:tcPr>
          <w:p w14:paraId="421330C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300.00</w:t>
            </w:r>
          </w:p>
        </w:tc>
        <w:tc>
          <w:tcPr>
            <w:tcW w:w="1145" w:type="dxa"/>
            <w:noWrap/>
            <w:vAlign w:val="center"/>
            <w:hideMark/>
          </w:tcPr>
          <w:p w14:paraId="7543B56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100.63</w:t>
            </w:r>
          </w:p>
        </w:tc>
        <w:tc>
          <w:tcPr>
            <w:tcW w:w="1448" w:type="dxa"/>
            <w:noWrap/>
            <w:vAlign w:val="center"/>
            <w:hideMark/>
          </w:tcPr>
          <w:p w14:paraId="41944D6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100.00</w:t>
            </w:r>
          </w:p>
        </w:tc>
        <w:tc>
          <w:tcPr>
            <w:tcW w:w="1223" w:type="dxa"/>
            <w:noWrap/>
            <w:vAlign w:val="center"/>
            <w:hideMark/>
          </w:tcPr>
          <w:p w14:paraId="716B09D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200.63</w:t>
            </w:r>
          </w:p>
        </w:tc>
        <w:tc>
          <w:tcPr>
            <w:tcW w:w="1448" w:type="dxa"/>
            <w:noWrap/>
            <w:vAlign w:val="center"/>
            <w:hideMark/>
          </w:tcPr>
          <w:p w14:paraId="32665720"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99.37</w:t>
            </w:r>
          </w:p>
        </w:tc>
        <w:tc>
          <w:tcPr>
            <w:tcW w:w="376" w:type="dxa"/>
            <w:noWrap/>
            <w:vAlign w:val="bottom"/>
            <w:hideMark/>
          </w:tcPr>
          <w:p w14:paraId="1B293993"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179272C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330</w:t>
            </w:r>
          </w:p>
        </w:tc>
      </w:tr>
      <w:tr w:rsidR="00B46D89" w:rsidRPr="00C65400" w14:paraId="5CB57694" w14:textId="77777777" w:rsidTr="00B46D89">
        <w:trPr>
          <w:trHeight w:val="300"/>
        </w:trPr>
        <w:tc>
          <w:tcPr>
            <w:tcW w:w="2720" w:type="dxa"/>
            <w:noWrap/>
            <w:vAlign w:val="bottom"/>
            <w:hideMark/>
          </w:tcPr>
          <w:p w14:paraId="1F00A346"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General repairs</w:t>
            </w:r>
          </w:p>
        </w:tc>
        <w:tc>
          <w:tcPr>
            <w:tcW w:w="1012" w:type="dxa"/>
            <w:noWrap/>
            <w:vAlign w:val="bottom"/>
            <w:hideMark/>
          </w:tcPr>
          <w:p w14:paraId="76846AE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700.00</w:t>
            </w:r>
          </w:p>
        </w:tc>
        <w:tc>
          <w:tcPr>
            <w:tcW w:w="1145" w:type="dxa"/>
            <w:noWrap/>
            <w:vAlign w:val="center"/>
            <w:hideMark/>
          </w:tcPr>
          <w:p w14:paraId="5105FBC8"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673.63</w:t>
            </w:r>
          </w:p>
        </w:tc>
        <w:tc>
          <w:tcPr>
            <w:tcW w:w="1448" w:type="dxa"/>
            <w:noWrap/>
            <w:vAlign w:val="center"/>
            <w:hideMark/>
          </w:tcPr>
          <w:p w14:paraId="6D98F5C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80.00</w:t>
            </w:r>
          </w:p>
        </w:tc>
        <w:tc>
          <w:tcPr>
            <w:tcW w:w="1223" w:type="dxa"/>
            <w:noWrap/>
            <w:vAlign w:val="center"/>
            <w:hideMark/>
          </w:tcPr>
          <w:p w14:paraId="201ACAF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753.63</w:t>
            </w:r>
          </w:p>
        </w:tc>
        <w:tc>
          <w:tcPr>
            <w:tcW w:w="1448" w:type="dxa"/>
            <w:noWrap/>
            <w:vAlign w:val="center"/>
            <w:hideMark/>
          </w:tcPr>
          <w:p w14:paraId="3EE9F5CC" w14:textId="77777777" w:rsidR="00B46D89" w:rsidRPr="00C65400" w:rsidRDefault="00B46D89">
            <w:pPr>
              <w:jc w:val="right"/>
              <w:rPr>
                <w:rFonts w:asciiTheme="minorHAnsi" w:hAnsiTheme="minorHAnsi" w:cstheme="minorHAnsi"/>
                <w:color w:val="FF0000"/>
                <w:sz w:val="20"/>
                <w:lang w:eastAsia="en-US"/>
              </w:rPr>
            </w:pPr>
            <w:r w:rsidRPr="00C65400">
              <w:rPr>
                <w:rFonts w:asciiTheme="minorHAnsi" w:hAnsiTheme="minorHAnsi" w:cstheme="minorHAnsi"/>
                <w:color w:val="FF0000"/>
                <w:sz w:val="20"/>
                <w:lang w:eastAsia="en-US"/>
              </w:rPr>
              <w:t>-53.63</w:t>
            </w:r>
          </w:p>
        </w:tc>
        <w:tc>
          <w:tcPr>
            <w:tcW w:w="376" w:type="dxa"/>
            <w:noWrap/>
            <w:vAlign w:val="bottom"/>
            <w:hideMark/>
          </w:tcPr>
          <w:p w14:paraId="30875B31" w14:textId="77777777" w:rsidR="00B46D89" w:rsidRPr="00C65400" w:rsidRDefault="00B46D89">
            <w:pPr>
              <w:rPr>
                <w:rFonts w:asciiTheme="minorHAnsi" w:hAnsiTheme="minorHAnsi" w:cstheme="minorHAnsi"/>
                <w:color w:val="FF0000"/>
                <w:sz w:val="20"/>
                <w:lang w:eastAsia="en-US"/>
              </w:rPr>
            </w:pPr>
          </w:p>
        </w:tc>
        <w:tc>
          <w:tcPr>
            <w:tcW w:w="1176" w:type="dxa"/>
            <w:noWrap/>
            <w:vAlign w:val="bottom"/>
            <w:hideMark/>
          </w:tcPr>
          <w:p w14:paraId="53C2369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1000</w:t>
            </w:r>
          </w:p>
        </w:tc>
      </w:tr>
      <w:tr w:rsidR="00B46D89" w:rsidRPr="00C65400" w14:paraId="0231FD8F" w14:textId="77777777" w:rsidTr="00B46D89">
        <w:trPr>
          <w:trHeight w:val="300"/>
        </w:trPr>
        <w:tc>
          <w:tcPr>
            <w:tcW w:w="2720" w:type="dxa"/>
            <w:noWrap/>
            <w:vAlign w:val="bottom"/>
            <w:hideMark/>
          </w:tcPr>
          <w:p w14:paraId="3892F44B"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CALC Fees</w:t>
            </w:r>
          </w:p>
        </w:tc>
        <w:tc>
          <w:tcPr>
            <w:tcW w:w="1012" w:type="dxa"/>
            <w:noWrap/>
            <w:vAlign w:val="bottom"/>
            <w:hideMark/>
          </w:tcPr>
          <w:p w14:paraId="78B2A3A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280.00</w:t>
            </w:r>
          </w:p>
        </w:tc>
        <w:tc>
          <w:tcPr>
            <w:tcW w:w="1145" w:type="dxa"/>
            <w:noWrap/>
            <w:vAlign w:val="center"/>
            <w:hideMark/>
          </w:tcPr>
          <w:p w14:paraId="783C552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263.40</w:t>
            </w:r>
          </w:p>
        </w:tc>
        <w:tc>
          <w:tcPr>
            <w:tcW w:w="1448" w:type="dxa"/>
            <w:noWrap/>
            <w:vAlign w:val="center"/>
            <w:hideMark/>
          </w:tcPr>
          <w:p w14:paraId="3D9B3772"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06AAE38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263.40</w:t>
            </w:r>
          </w:p>
        </w:tc>
        <w:tc>
          <w:tcPr>
            <w:tcW w:w="1448" w:type="dxa"/>
            <w:noWrap/>
            <w:vAlign w:val="center"/>
            <w:hideMark/>
          </w:tcPr>
          <w:p w14:paraId="64E6DCEC"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16.60</w:t>
            </w:r>
          </w:p>
        </w:tc>
        <w:tc>
          <w:tcPr>
            <w:tcW w:w="376" w:type="dxa"/>
            <w:noWrap/>
            <w:vAlign w:val="bottom"/>
            <w:hideMark/>
          </w:tcPr>
          <w:p w14:paraId="07B63CC1"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7545649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280</w:t>
            </w:r>
          </w:p>
        </w:tc>
      </w:tr>
      <w:tr w:rsidR="00B46D89" w:rsidRPr="00C65400" w14:paraId="3349463B" w14:textId="77777777" w:rsidTr="00B46D89">
        <w:trPr>
          <w:trHeight w:val="300"/>
        </w:trPr>
        <w:tc>
          <w:tcPr>
            <w:tcW w:w="2720" w:type="dxa"/>
            <w:noWrap/>
            <w:vAlign w:val="bottom"/>
            <w:hideMark/>
          </w:tcPr>
          <w:p w14:paraId="52D909AD"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Wreaths &amp; Poppies</w:t>
            </w:r>
          </w:p>
        </w:tc>
        <w:tc>
          <w:tcPr>
            <w:tcW w:w="1012" w:type="dxa"/>
            <w:noWrap/>
            <w:vAlign w:val="bottom"/>
            <w:hideMark/>
          </w:tcPr>
          <w:p w14:paraId="6B550A90"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80.00</w:t>
            </w:r>
          </w:p>
        </w:tc>
        <w:tc>
          <w:tcPr>
            <w:tcW w:w="1145" w:type="dxa"/>
            <w:noWrap/>
            <w:vAlign w:val="center"/>
            <w:hideMark/>
          </w:tcPr>
          <w:p w14:paraId="3883298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80.00</w:t>
            </w:r>
          </w:p>
        </w:tc>
        <w:tc>
          <w:tcPr>
            <w:tcW w:w="1448" w:type="dxa"/>
            <w:noWrap/>
            <w:vAlign w:val="center"/>
            <w:hideMark/>
          </w:tcPr>
          <w:p w14:paraId="1ADDEE2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4F05FF2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80.00</w:t>
            </w:r>
          </w:p>
        </w:tc>
        <w:tc>
          <w:tcPr>
            <w:tcW w:w="1448" w:type="dxa"/>
            <w:noWrap/>
            <w:vAlign w:val="center"/>
            <w:hideMark/>
          </w:tcPr>
          <w:p w14:paraId="341B0CE2"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0CCA0209"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3CBCD522"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w:t>
            </w:r>
          </w:p>
        </w:tc>
      </w:tr>
      <w:tr w:rsidR="00B46D89" w:rsidRPr="00C65400" w14:paraId="67A2DD5A" w14:textId="77777777" w:rsidTr="00B46D89">
        <w:trPr>
          <w:trHeight w:val="300"/>
        </w:trPr>
        <w:tc>
          <w:tcPr>
            <w:tcW w:w="2720" w:type="dxa"/>
            <w:noWrap/>
            <w:vAlign w:val="bottom"/>
            <w:hideMark/>
          </w:tcPr>
          <w:p w14:paraId="1D1806D9"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SLDC Inspec Fees</w:t>
            </w:r>
          </w:p>
        </w:tc>
        <w:tc>
          <w:tcPr>
            <w:tcW w:w="1012" w:type="dxa"/>
            <w:noWrap/>
            <w:vAlign w:val="bottom"/>
            <w:hideMark/>
          </w:tcPr>
          <w:p w14:paraId="3DCB7C4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450.00</w:t>
            </w:r>
          </w:p>
        </w:tc>
        <w:tc>
          <w:tcPr>
            <w:tcW w:w="1145" w:type="dxa"/>
            <w:noWrap/>
            <w:vAlign w:val="center"/>
            <w:hideMark/>
          </w:tcPr>
          <w:p w14:paraId="426AF07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1B9865D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450.00</w:t>
            </w:r>
          </w:p>
        </w:tc>
        <w:tc>
          <w:tcPr>
            <w:tcW w:w="1223" w:type="dxa"/>
            <w:noWrap/>
            <w:vAlign w:val="center"/>
            <w:hideMark/>
          </w:tcPr>
          <w:p w14:paraId="4088BE8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450.00</w:t>
            </w:r>
          </w:p>
        </w:tc>
        <w:tc>
          <w:tcPr>
            <w:tcW w:w="1448" w:type="dxa"/>
            <w:noWrap/>
            <w:vAlign w:val="center"/>
            <w:hideMark/>
          </w:tcPr>
          <w:p w14:paraId="59031D4F"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678843BA"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719B233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450</w:t>
            </w:r>
          </w:p>
        </w:tc>
      </w:tr>
      <w:tr w:rsidR="00B46D89" w:rsidRPr="00C65400" w14:paraId="7AE0BB1C" w14:textId="77777777" w:rsidTr="00B46D89">
        <w:trPr>
          <w:trHeight w:val="300"/>
        </w:trPr>
        <w:tc>
          <w:tcPr>
            <w:tcW w:w="2720" w:type="dxa"/>
            <w:noWrap/>
            <w:vAlign w:val="bottom"/>
            <w:hideMark/>
          </w:tcPr>
          <w:p w14:paraId="6E12C6F2"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Parish greens</w:t>
            </w:r>
          </w:p>
        </w:tc>
        <w:tc>
          <w:tcPr>
            <w:tcW w:w="1012" w:type="dxa"/>
            <w:noWrap/>
            <w:vAlign w:val="bottom"/>
            <w:hideMark/>
          </w:tcPr>
          <w:p w14:paraId="6167186A"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12000.00</w:t>
            </w:r>
          </w:p>
        </w:tc>
        <w:tc>
          <w:tcPr>
            <w:tcW w:w="1145" w:type="dxa"/>
            <w:noWrap/>
            <w:vAlign w:val="center"/>
            <w:hideMark/>
          </w:tcPr>
          <w:p w14:paraId="4B2086E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10539.99</w:t>
            </w:r>
          </w:p>
        </w:tc>
        <w:tc>
          <w:tcPr>
            <w:tcW w:w="1448" w:type="dxa"/>
            <w:noWrap/>
            <w:vAlign w:val="center"/>
            <w:hideMark/>
          </w:tcPr>
          <w:p w14:paraId="39E52BE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1450.00</w:t>
            </w:r>
          </w:p>
        </w:tc>
        <w:tc>
          <w:tcPr>
            <w:tcW w:w="1223" w:type="dxa"/>
            <w:noWrap/>
            <w:vAlign w:val="center"/>
            <w:hideMark/>
          </w:tcPr>
          <w:p w14:paraId="27D330A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11989.99</w:t>
            </w:r>
          </w:p>
        </w:tc>
        <w:tc>
          <w:tcPr>
            <w:tcW w:w="1448" w:type="dxa"/>
            <w:noWrap/>
            <w:vAlign w:val="center"/>
            <w:hideMark/>
          </w:tcPr>
          <w:p w14:paraId="6BFDBB9F"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10.01</w:t>
            </w:r>
          </w:p>
        </w:tc>
        <w:tc>
          <w:tcPr>
            <w:tcW w:w="376" w:type="dxa"/>
            <w:noWrap/>
            <w:vAlign w:val="bottom"/>
            <w:hideMark/>
          </w:tcPr>
          <w:p w14:paraId="0013BDE0"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1067D84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13000</w:t>
            </w:r>
          </w:p>
        </w:tc>
      </w:tr>
      <w:tr w:rsidR="00B46D89" w:rsidRPr="00C65400" w14:paraId="75D48444" w14:textId="77777777" w:rsidTr="00B46D89">
        <w:trPr>
          <w:trHeight w:val="300"/>
        </w:trPr>
        <w:tc>
          <w:tcPr>
            <w:tcW w:w="2720" w:type="dxa"/>
            <w:noWrap/>
            <w:vAlign w:val="bottom"/>
            <w:hideMark/>
          </w:tcPr>
          <w:p w14:paraId="1A772C2F"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Insurance</w:t>
            </w:r>
          </w:p>
        </w:tc>
        <w:tc>
          <w:tcPr>
            <w:tcW w:w="1012" w:type="dxa"/>
            <w:noWrap/>
            <w:vAlign w:val="bottom"/>
            <w:hideMark/>
          </w:tcPr>
          <w:p w14:paraId="68E6D705"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1500.00</w:t>
            </w:r>
          </w:p>
        </w:tc>
        <w:tc>
          <w:tcPr>
            <w:tcW w:w="1145" w:type="dxa"/>
            <w:noWrap/>
            <w:vAlign w:val="center"/>
            <w:hideMark/>
          </w:tcPr>
          <w:p w14:paraId="7AD3D3B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1139.07</w:t>
            </w:r>
          </w:p>
        </w:tc>
        <w:tc>
          <w:tcPr>
            <w:tcW w:w="1448" w:type="dxa"/>
            <w:noWrap/>
            <w:vAlign w:val="center"/>
            <w:hideMark/>
          </w:tcPr>
          <w:p w14:paraId="2B6F4D0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67EB157A"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1139.07</w:t>
            </w:r>
          </w:p>
        </w:tc>
        <w:tc>
          <w:tcPr>
            <w:tcW w:w="1448" w:type="dxa"/>
            <w:noWrap/>
            <w:vAlign w:val="center"/>
            <w:hideMark/>
          </w:tcPr>
          <w:p w14:paraId="40A3E6E7"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360.93</w:t>
            </w:r>
          </w:p>
        </w:tc>
        <w:tc>
          <w:tcPr>
            <w:tcW w:w="376" w:type="dxa"/>
            <w:noWrap/>
            <w:vAlign w:val="bottom"/>
            <w:hideMark/>
          </w:tcPr>
          <w:p w14:paraId="6ADDEFE0"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F485AE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1400</w:t>
            </w:r>
          </w:p>
        </w:tc>
      </w:tr>
      <w:tr w:rsidR="00B46D89" w:rsidRPr="00C65400" w14:paraId="2E876338" w14:textId="77777777" w:rsidTr="00B46D89">
        <w:trPr>
          <w:trHeight w:val="300"/>
        </w:trPr>
        <w:tc>
          <w:tcPr>
            <w:tcW w:w="2720" w:type="dxa"/>
            <w:noWrap/>
            <w:vAlign w:val="bottom"/>
            <w:hideMark/>
          </w:tcPr>
          <w:p w14:paraId="74E32CEB"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Lease HNOG</w:t>
            </w:r>
          </w:p>
        </w:tc>
        <w:tc>
          <w:tcPr>
            <w:tcW w:w="1012" w:type="dxa"/>
            <w:noWrap/>
            <w:vAlign w:val="bottom"/>
            <w:hideMark/>
          </w:tcPr>
          <w:p w14:paraId="4A3F3C4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50.00</w:t>
            </w:r>
          </w:p>
        </w:tc>
        <w:tc>
          <w:tcPr>
            <w:tcW w:w="1145" w:type="dxa"/>
            <w:noWrap/>
            <w:vAlign w:val="center"/>
            <w:hideMark/>
          </w:tcPr>
          <w:p w14:paraId="76F7D125"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50.00</w:t>
            </w:r>
          </w:p>
        </w:tc>
        <w:tc>
          <w:tcPr>
            <w:tcW w:w="1448" w:type="dxa"/>
            <w:noWrap/>
            <w:vAlign w:val="center"/>
            <w:hideMark/>
          </w:tcPr>
          <w:p w14:paraId="1C1F6D7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7CB7D70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50.00</w:t>
            </w:r>
          </w:p>
        </w:tc>
        <w:tc>
          <w:tcPr>
            <w:tcW w:w="1448" w:type="dxa"/>
            <w:noWrap/>
            <w:vAlign w:val="center"/>
            <w:hideMark/>
          </w:tcPr>
          <w:p w14:paraId="33C13575"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162CA48B"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49B13692"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50</w:t>
            </w:r>
          </w:p>
        </w:tc>
      </w:tr>
      <w:tr w:rsidR="00B46D89" w:rsidRPr="00C65400" w14:paraId="3BAE11F6" w14:textId="77777777" w:rsidTr="00B46D89">
        <w:trPr>
          <w:trHeight w:val="300"/>
        </w:trPr>
        <w:tc>
          <w:tcPr>
            <w:tcW w:w="2720" w:type="dxa"/>
            <w:noWrap/>
            <w:vAlign w:val="bottom"/>
            <w:hideMark/>
          </w:tcPr>
          <w:p w14:paraId="1AF62F91"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Bank chgs</w:t>
            </w:r>
          </w:p>
        </w:tc>
        <w:tc>
          <w:tcPr>
            <w:tcW w:w="1012" w:type="dxa"/>
            <w:noWrap/>
            <w:vAlign w:val="bottom"/>
            <w:hideMark/>
          </w:tcPr>
          <w:p w14:paraId="718B877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20.00</w:t>
            </w:r>
          </w:p>
        </w:tc>
        <w:tc>
          <w:tcPr>
            <w:tcW w:w="1145" w:type="dxa"/>
            <w:noWrap/>
            <w:vAlign w:val="center"/>
            <w:hideMark/>
          </w:tcPr>
          <w:p w14:paraId="10D7FBF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14.94</w:t>
            </w:r>
          </w:p>
        </w:tc>
        <w:tc>
          <w:tcPr>
            <w:tcW w:w="1448" w:type="dxa"/>
            <w:noWrap/>
            <w:vAlign w:val="center"/>
            <w:hideMark/>
          </w:tcPr>
          <w:p w14:paraId="48EA7E7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4.98</w:t>
            </w:r>
          </w:p>
        </w:tc>
        <w:tc>
          <w:tcPr>
            <w:tcW w:w="1223" w:type="dxa"/>
            <w:noWrap/>
            <w:vAlign w:val="center"/>
            <w:hideMark/>
          </w:tcPr>
          <w:p w14:paraId="67024A22"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19.92</w:t>
            </w:r>
          </w:p>
        </w:tc>
        <w:tc>
          <w:tcPr>
            <w:tcW w:w="1448" w:type="dxa"/>
            <w:noWrap/>
            <w:vAlign w:val="center"/>
            <w:hideMark/>
          </w:tcPr>
          <w:p w14:paraId="5DE2EF50"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0.08</w:t>
            </w:r>
          </w:p>
        </w:tc>
        <w:tc>
          <w:tcPr>
            <w:tcW w:w="376" w:type="dxa"/>
            <w:noWrap/>
            <w:vAlign w:val="bottom"/>
            <w:hideMark/>
          </w:tcPr>
          <w:p w14:paraId="6603BEA8"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38B610C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w:t>
            </w:r>
          </w:p>
        </w:tc>
      </w:tr>
      <w:tr w:rsidR="00B46D89" w:rsidRPr="00C65400" w14:paraId="7E9E025B" w14:textId="77777777" w:rsidTr="00B46D89">
        <w:trPr>
          <w:trHeight w:val="300"/>
        </w:trPr>
        <w:tc>
          <w:tcPr>
            <w:tcW w:w="2720" w:type="dxa"/>
            <w:noWrap/>
            <w:vAlign w:val="bottom"/>
            <w:hideMark/>
          </w:tcPr>
          <w:p w14:paraId="1FF3CD48"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Audit</w:t>
            </w:r>
          </w:p>
        </w:tc>
        <w:tc>
          <w:tcPr>
            <w:tcW w:w="1012" w:type="dxa"/>
            <w:noWrap/>
            <w:vAlign w:val="bottom"/>
            <w:hideMark/>
          </w:tcPr>
          <w:p w14:paraId="6716FE7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375.00</w:t>
            </w:r>
          </w:p>
        </w:tc>
        <w:tc>
          <w:tcPr>
            <w:tcW w:w="1145" w:type="dxa"/>
            <w:noWrap/>
            <w:vAlign w:val="center"/>
            <w:hideMark/>
          </w:tcPr>
          <w:p w14:paraId="782E48F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330.00</w:t>
            </w:r>
          </w:p>
        </w:tc>
        <w:tc>
          <w:tcPr>
            <w:tcW w:w="1448" w:type="dxa"/>
            <w:noWrap/>
            <w:vAlign w:val="center"/>
            <w:hideMark/>
          </w:tcPr>
          <w:p w14:paraId="22B13A9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04218235"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330.00</w:t>
            </w:r>
          </w:p>
        </w:tc>
        <w:tc>
          <w:tcPr>
            <w:tcW w:w="1448" w:type="dxa"/>
            <w:noWrap/>
            <w:vAlign w:val="center"/>
            <w:hideMark/>
          </w:tcPr>
          <w:p w14:paraId="148CEC72"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45.00</w:t>
            </w:r>
          </w:p>
        </w:tc>
        <w:tc>
          <w:tcPr>
            <w:tcW w:w="376" w:type="dxa"/>
            <w:noWrap/>
            <w:vAlign w:val="bottom"/>
            <w:hideMark/>
          </w:tcPr>
          <w:p w14:paraId="7D5785EF"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21BA2EB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375</w:t>
            </w:r>
          </w:p>
        </w:tc>
      </w:tr>
      <w:tr w:rsidR="00B46D89" w:rsidRPr="00C65400" w14:paraId="1D418668" w14:textId="77777777" w:rsidTr="00B46D89">
        <w:trPr>
          <w:trHeight w:val="300"/>
        </w:trPr>
        <w:tc>
          <w:tcPr>
            <w:tcW w:w="2720" w:type="dxa"/>
            <w:noWrap/>
            <w:vAlign w:val="bottom"/>
            <w:hideMark/>
          </w:tcPr>
          <w:p w14:paraId="0ECD56E5"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Web site hosting</w:t>
            </w:r>
          </w:p>
        </w:tc>
        <w:tc>
          <w:tcPr>
            <w:tcW w:w="1012" w:type="dxa"/>
            <w:noWrap/>
            <w:vAlign w:val="bottom"/>
            <w:hideMark/>
          </w:tcPr>
          <w:p w14:paraId="768B502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80.00</w:t>
            </w:r>
          </w:p>
        </w:tc>
        <w:tc>
          <w:tcPr>
            <w:tcW w:w="1145" w:type="dxa"/>
            <w:noWrap/>
            <w:vAlign w:val="center"/>
            <w:hideMark/>
          </w:tcPr>
          <w:p w14:paraId="598ED48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69.99</w:t>
            </w:r>
          </w:p>
        </w:tc>
        <w:tc>
          <w:tcPr>
            <w:tcW w:w="1448" w:type="dxa"/>
            <w:noWrap/>
            <w:vAlign w:val="center"/>
            <w:hideMark/>
          </w:tcPr>
          <w:p w14:paraId="577B989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3B9A452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69.99</w:t>
            </w:r>
          </w:p>
        </w:tc>
        <w:tc>
          <w:tcPr>
            <w:tcW w:w="1448" w:type="dxa"/>
            <w:noWrap/>
            <w:vAlign w:val="center"/>
            <w:hideMark/>
          </w:tcPr>
          <w:p w14:paraId="285CCB81"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10.01</w:t>
            </w:r>
          </w:p>
        </w:tc>
        <w:tc>
          <w:tcPr>
            <w:tcW w:w="376" w:type="dxa"/>
            <w:noWrap/>
            <w:vAlign w:val="bottom"/>
            <w:hideMark/>
          </w:tcPr>
          <w:p w14:paraId="0AF7ECE2"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6447457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80</w:t>
            </w:r>
          </w:p>
        </w:tc>
      </w:tr>
      <w:tr w:rsidR="00B46D89" w:rsidRPr="00C65400" w14:paraId="47224EC8" w14:textId="77777777" w:rsidTr="00B46D89">
        <w:trPr>
          <w:trHeight w:val="300"/>
        </w:trPr>
        <w:tc>
          <w:tcPr>
            <w:tcW w:w="2720" w:type="dxa"/>
            <w:noWrap/>
            <w:vAlign w:val="bottom"/>
            <w:hideMark/>
          </w:tcPr>
          <w:p w14:paraId="75CE0DE2"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Monthly ISP costs</w:t>
            </w:r>
          </w:p>
        </w:tc>
        <w:tc>
          <w:tcPr>
            <w:tcW w:w="1012" w:type="dxa"/>
            <w:noWrap/>
            <w:vAlign w:val="bottom"/>
            <w:hideMark/>
          </w:tcPr>
          <w:p w14:paraId="7CF7899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120.00</w:t>
            </w:r>
          </w:p>
        </w:tc>
        <w:tc>
          <w:tcPr>
            <w:tcW w:w="1145" w:type="dxa"/>
            <w:noWrap/>
            <w:vAlign w:val="center"/>
            <w:hideMark/>
          </w:tcPr>
          <w:p w14:paraId="3F6654A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60.00</w:t>
            </w:r>
          </w:p>
        </w:tc>
        <w:tc>
          <w:tcPr>
            <w:tcW w:w="1448" w:type="dxa"/>
            <w:noWrap/>
            <w:vAlign w:val="center"/>
            <w:hideMark/>
          </w:tcPr>
          <w:p w14:paraId="53CB3D3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60.00</w:t>
            </w:r>
          </w:p>
        </w:tc>
        <w:tc>
          <w:tcPr>
            <w:tcW w:w="1223" w:type="dxa"/>
            <w:noWrap/>
            <w:vAlign w:val="center"/>
            <w:hideMark/>
          </w:tcPr>
          <w:p w14:paraId="36F7AAE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120.00</w:t>
            </w:r>
          </w:p>
        </w:tc>
        <w:tc>
          <w:tcPr>
            <w:tcW w:w="1448" w:type="dxa"/>
            <w:noWrap/>
            <w:vAlign w:val="center"/>
            <w:hideMark/>
          </w:tcPr>
          <w:p w14:paraId="5663ACBE"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48E6CC8A"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941A9F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120</w:t>
            </w:r>
          </w:p>
        </w:tc>
      </w:tr>
      <w:tr w:rsidR="00B46D89" w:rsidRPr="00C65400" w14:paraId="656507A8" w14:textId="77777777" w:rsidTr="00B46D89">
        <w:trPr>
          <w:trHeight w:val="300"/>
        </w:trPr>
        <w:tc>
          <w:tcPr>
            <w:tcW w:w="2720" w:type="dxa"/>
            <w:noWrap/>
            <w:vAlign w:val="bottom"/>
            <w:hideMark/>
          </w:tcPr>
          <w:p w14:paraId="0A3537A2"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Website maintenance</w:t>
            </w:r>
          </w:p>
        </w:tc>
        <w:tc>
          <w:tcPr>
            <w:tcW w:w="1012" w:type="dxa"/>
            <w:noWrap/>
            <w:vAlign w:val="bottom"/>
            <w:hideMark/>
          </w:tcPr>
          <w:p w14:paraId="36A407B0"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100.00</w:t>
            </w:r>
          </w:p>
        </w:tc>
        <w:tc>
          <w:tcPr>
            <w:tcW w:w="1145" w:type="dxa"/>
            <w:noWrap/>
            <w:vAlign w:val="center"/>
            <w:hideMark/>
          </w:tcPr>
          <w:p w14:paraId="4DC7A98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25.00</w:t>
            </w:r>
          </w:p>
        </w:tc>
        <w:tc>
          <w:tcPr>
            <w:tcW w:w="1448" w:type="dxa"/>
            <w:noWrap/>
            <w:vAlign w:val="center"/>
            <w:hideMark/>
          </w:tcPr>
          <w:p w14:paraId="7FBE870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75.00</w:t>
            </w:r>
          </w:p>
        </w:tc>
        <w:tc>
          <w:tcPr>
            <w:tcW w:w="1223" w:type="dxa"/>
            <w:noWrap/>
            <w:vAlign w:val="center"/>
            <w:hideMark/>
          </w:tcPr>
          <w:p w14:paraId="4B4F67EB"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100.00</w:t>
            </w:r>
          </w:p>
        </w:tc>
        <w:tc>
          <w:tcPr>
            <w:tcW w:w="1448" w:type="dxa"/>
            <w:noWrap/>
            <w:vAlign w:val="center"/>
            <w:hideMark/>
          </w:tcPr>
          <w:p w14:paraId="405281C1"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3848ABB8"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6F08D2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w:t>
            </w:r>
          </w:p>
        </w:tc>
      </w:tr>
      <w:tr w:rsidR="00B46D89" w:rsidRPr="00C65400" w14:paraId="72D1869B" w14:textId="77777777" w:rsidTr="00B46D89">
        <w:trPr>
          <w:trHeight w:val="300"/>
        </w:trPr>
        <w:tc>
          <w:tcPr>
            <w:tcW w:w="2720" w:type="dxa"/>
            <w:noWrap/>
            <w:vAlign w:val="bottom"/>
            <w:hideMark/>
          </w:tcPr>
          <w:p w14:paraId="6FE3B216"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Bus Shelter /Window cleaning</w:t>
            </w:r>
          </w:p>
        </w:tc>
        <w:tc>
          <w:tcPr>
            <w:tcW w:w="1012" w:type="dxa"/>
            <w:noWrap/>
            <w:vAlign w:val="bottom"/>
            <w:hideMark/>
          </w:tcPr>
          <w:p w14:paraId="0D33F21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200.00</w:t>
            </w:r>
          </w:p>
        </w:tc>
        <w:tc>
          <w:tcPr>
            <w:tcW w:w="1145" w:type="dxa"/>
            <w:noWrap/>
            <w:vAlign w:val="center"/>
            <w:hideMark/>
          </w:tcPr>
          <w:p w14:paraId="1CDA94F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18.00</w:t>
            </w:r>
          </w:p>
        </w:tc>
        <w:tc>
          <w:tcPr>
            <w:tcW w:w="1448" w:type="dxa"/>
            <w:noWrap/>
            <w:vAlign w:val="center"/>
            <w:hideMark/>
          </w:tcPr>
          <w:p w14:paraId="0891042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180.00</w:t>
            </w:r>
          </w:p>
        </w:tc>
        <w:tc>
          <w:tcPr>
            <w:tcW w:w="1223" w:type="dxa"/>
            <w:noWrap/>
            <w:vAlign w:val="center"/>
            <w:hideMark/>
          </w:tcPr>
          <w:p w14:paraId="3E58DF6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198.00</w:t>
            </w:r>
          </w:p>
        </w:tc>
        <w:tc>
          <w:tcPr>
            <w:tcW w:w="1448" w:type="dxa"/>
            <w:noWrap/>
            <w:vAlign w:val="center"/>
            <w:hideMark/>
          </w:tcPr>
          <w:p w14:paraId="72802638"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2.00</w:t>
            </w:r>
          </w:p>
        </w:tc>
        <w:tc>
          <w:tcPr>
            <w:tcW w:w="376" w:type="dxa"/>
            <w:noWrap/>
            <w:vAlign w:val="bottom"/>
            <w:hideMark/>
          </w:tcPr>
          <w:p w14:paraId="39473971"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7C736AB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200</w:t>
            </w:r>
          </w:p>
        </w:tc>
      </w:tr>
      <w:tr w:rsidR="00B46D89" w:rsidRPr="00C65400" w14:paraId="14A83F32" w14:textId="77777777" w:rsidTr="00B46D89">
        <w:trPr>
          <w:trHeight w:val="300"/>
        </w:trPr>
        <w:tc>
          <w:tcPr>
            <w:tcW w:w="2720" w:type="dxa"/>
            <w:noWrap/>
            <w:vAlign w:val="bottom"/>
            <w:hideMark/>
          </w:tcPr>
          <w:p w14:paraId="6B25D507"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Contingency</w:t>
            </w:r>
          </w:p>
        </w:tc>
        <w:tc>
          <w:tcPr>
            <w:tcW w:w="1012" w:type="dxa"/>
            <w:noWrap/>
            <w:vAlign w:val="bottom"/>
            <w:hideMark/>
          </w:tcPr>
          <w:p w14:paraId="256A5CF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400.00</w:t>
            </w:r>
          </w:p>
        </w:tc>
        <w:tc>
          <w:tcPr>
            <w:tcW w:w="1145" w:type="dxa"/>
            <w:noWrap/>
            <w:vAlign w:val="center"/>
            <w:hideMark/>
          </w:tcPr>
          <w:p w14:paraId="7C7D271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6851F33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400.00</w:t>
            </w:r>
          </w:p>
        </w:tc>
        <w:tc>
          <w:tcPr>
            <w:tcW w:w="1223" w:type="dxa"/>
            <w:noWrap/>
            <w:vAlign w:val="center"/>
            <w:hideMark/>
          </w:tcPr>
          <w:p w14:paraId="2AEBD4F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400.00</w:t>
            </w:r>
          </w:p>
        </w:tc>
        <w:tc>
          <w:tcPr>
            <w:tcW w:w="1448" w:type="dxa"/>
            <w:noWrap/>
            <w:vAlign w:val="center"/>
            <w:hideMark/>
          </w:tcPr>
          <w:p w14:paraId="34555DEC"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4A00F2F0"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2174B09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400</w:t>
            </w:r>
          </w:p>
        </w:tc>
      </w:tr>
      <w:tr w:rsidR="00B46D89" w:rsidRPr="00C65400" w14:paraId="275251DB" w14:textId="77777777" w:rsidTr="00B46D89">
        <w:trPr>
          <w:trHeight w:val="300"/>
        </w:trPr>
        <w:tc>
          <w:tcPr>
            <w:tcW w:w="2720" w:type="dxa"/>
            <w:noWrap/>
            <w:vAlign w:val="bottom"/>
            <w:hideMark/>
          </w:tcPr>
          <w:p w14:paraId="158D1192"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Wilkinson Monument</w:t>
            </w:r>
          </w:p>
        </w:tc>
        <w:tc>
          <w:tcPr>
            <w:tcW w:w="1012" w:type="dxa"/>
            <w:noWrap/>
            <w:vAlign w:val="bottom"/>
            <w:hideMark/>
          </w:tcPr>
          <w:p w14:paraId="5FE7CE8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250.00</w:t>
            </w:r>
          </w:p>
        </w:tc>
        <w:tc>
          <w:tcPr>
            <w:tcW w:w="1145" w:type="dxa"/>
            <w:noWrap/>
            <w:vAlign w:val="center"/>
            <w:hideMark/>
          </w:tcPr>
          <w:p w14:paraId="5AEBE01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2601EA7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250.00</w:t>
            </w:r>
          </w:p>
        </w:tc>
        <w:tc>
          <w:tcPr>
            <w:tcW w:w="1223" w:type="dxa"/>
            <w:noWrap/>
            <w:vAlign w:val="center"/>
            <w:hideMark/>
          </w:tcPr>
          <w:p w14:paraId="328DA67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250.00</w:t>
            </w:r>
          </w:p>
        </w:tc>
        <w:tc>
          <w:tcPr>
            <w:tcW w:w="1448" w:type="dxa"/>
            <w:noWrap/>
            <w:vAlign w:val="center"/>
            <w:hideMark/>
          </w:tcPr>
          <w:p w14:paraId="7F37C9AA"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1A4085EE"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385EC90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w:t>
            </w:r>
          </w:p>
        </w:tc>
      </w:tr>
      <w:tr w:rsidR="00B46D89" w:rsidRPr="00C65400" w14:paraId="13D3D96A" w14:textId="77777777" w:rsidTr="00B46D89">
        <w:trPr>
          <w:trHeight w:val="300"/>
        </w:trPr>
        <w:tc>
          <w:tcPr>
            <w:tcW w:w="2720" w:type="dxa"/>
            <w:noWrap/>
            <w:vAlign w:val="bottom"/>
            <w:hideMark/>
          </w:tcPr>
          <w:p w14:paraId="1C1B0944"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Toilet running costs</w:t>
            </w:r>
          </w:p>
        </w:tc>
        <w:tc>
          <w:tcPr>
            <w:tcW w:w="1012" w:type="dxa"/>
            <w:noWrap/>
            <w:vAlign w:val="bottom"/>
            <w:hideMark/>
          </w:tcPr>
          <w:p w14:paraId="543F2CD9"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1470.00</w:t>
            </w:r>
          </w:p>
        </w:tc>
        <w:tc>
          <w:tcPr>
            <w:tcW w:w="1145" w:type="dxa"/>
            <w:noWrap/>
            <w:vAlign w:val="center"/>
            <w:hideMark/>
          </w:tcPr>
          <w:p w14:paraId="16A8750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981.39</w:t>
            </w:r>
          </w:p>
        </w:tc>
        <w:tc>
          <w:tcPr>
            <w:tcW w:w="1448" w:type="dxa"/>
            <w:noWrap/>
            <w:vAlign w:val="center"/>
            <w:hideMark/>
          </w:tcPr>
          <w:p w14:paraId="579F1CA2"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350.00</w:t>
            </w:r>
          </w:p>
        </w:tc>
        <w:tc>
          <w:tcPr>
            <w:tcW w:w="1223" w:type="dxa"/>
            <w:noWrap/>
            <w:vAlign w:val="center"/>
            <w:hideMark/>
          </w:tcPr>
          <w:p w14:paraId="0E1A5370"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1331.39</w:t>
            </w:r>
          </w:p>
        </w:tc>
        <w:tc>
          <w:tcPr>
            <w:tcW w:w="1448" w:type="dxa"/>
            <w:noWrap/>
            <w:vAlign w:val="center"/>
            <w:hideMark/>
          </w:tcPr>
          <w:p w14:paraId="22FFA856"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138.61</w:t>
            </w:r>
          </w:p>
        </w:tc>
        <w:tc>
          <w:tcPr>
            <w:tcW w:w="376" w:type="dxa"/>
            <w:noWrap/>
            <w:vAlign w:val="bottom"/>
            <w:hideMark/>
          </w:tcPr>
          <w:p w14:paraId="44E9AB02"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352354E"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1400</w:t>
            </w:r>
          </w:p>
        </w:tc>
      </w:tr>
      <w:tr w:rsidR="00B46D89" w:rsidRPr="00C65400" w14:paraId="5F715C24" w14:textId="77777777" w:rsidTr="00B46D89">
        <w:trPr>
          <w:trHeight w:val="300"/>
        </w:trPr>
        <w:tc>
          <w:tcPr>
            <w:tcW w:w="2720" w:type="dxa"/>
            <w:noWrap/>
            <w:vAlign w:val="bottom"/>
            <w:hideMark/>
          </w:tcPr>
          <w:p w14:paraId="41487673"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Toilet maint fund</w:t>
            </w:r>
          </w:p>
        </w:tc>
        <w:tc>
          <w:tcPr>
            <w:tcW w:w="1012" w:type="dxa"/>
            <w:noWrap/>
            <w:vAlign w:val="bottom"/>
            <w:hideMark/>
          </w:tcPr>
          <w:p w14:paraId="13F4E36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145" w:type="dxa"/>
            <w:noWrap/>
            <w:vAlign w:val="center"/>
            <w:hideMark/>
          </w:tcPr>
          <w:p w14:paraId="34C5E20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267C218C"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031FC1E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745E0CFC"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5725127D"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4443286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w:t>
            </w:r>
          </w:p>
        </w:tc>
      </w:tr>
      <w:tr w:rsidR="00B46D89" w:rsidRPr="00C65400" w14:paraId="57B389BE" w14:textId="77777777" w:rsidTr="00B46D89">
        <w:trPr>
          <w:trHeight w:val="300"/>
        </w:trPr>
        <w:tc>
          <w:tcPr>
            <w:tcW w:w="2720" w:type="dxa"/>
            <w:noWrap/>
            <w:vAlign w:val="bottom"/>
            <w:hideMark/>
          </w:tcPr>
          <w:p w14:paraId="1AE8CCCA"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Playground equipment Provision</w:t>
            </w:r>
          </w:p>
        </w:tc>
        <w:tc>
          <w:tcPr>
            <w:tcW w:w="1012" w:type="dxa"/>
            <w:noWrap/>
            <w:vAlign w:val="bottom"/>
            <w:hideMark/>
          </w:tcPr>
          <w:p w14:paraId="7005109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145" w:type="dxa"/>
            <w:noWrap/>
            <w:vAlign w:val="center"/>
            <w:hideMark/>
          </w:tcPr>
          <w:p w14:paraId="0D5A34F8"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58AEC5EA"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43EB883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3DD5502A"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3B713F36"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0292E04D"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250</w:t>
            </w:r>
          </w:p>
        </w:tc>
      </w:tr>
      <w:tr w:rsidR="00B46D89" w:rsidRPr="00C65400" w14:paraId="487CCC30" w14:textId="77777777" w:rsidTr="00B46D89">
        <w:trPr>
          <w:trHeight w:val="300"/>
        </w:trPr>
        <w:tc>
          <w:tcPr>
            <w:tcW w:w="2720" w:type="dxa"/>
            <w:noWrap/>
            <w:vAlign w:val="bottom"/>
            <w:hideMark/>
          </w:tcPr>
          <w:p w14:paraId="1DB81877" w14:textId="77777777" w:rsidR="00B46D89" w:rsidRPr="00C65400" w:rsidRDefault="00B46D89">
            <w:pPr>
              <w:rPr>
                <w:rFonts w:asciiTheme="minorHAnsi" w:hAnsiTheme="minorHAnsi" w:cstheme="minorHAnsi"/>
                <w:sz w:val="20"/>
                <w:lang w:eastAsia="en-US"/>
              </w:rPr>
            </w:pPr>
            <w:r w:rsidRPr="00C65400">
              <w:rPr>
                <w:rFonts w:asciiTheme="minorHAnsi" w:hAnsiTheme="minorHAnsi" w:cstheme="minorHAnsi"/>
                <w:sz w:val="20"/>
                <w:lang w:eastAsia="en-US"/>
              </w:rPr>
              <w:t>WFC EMPTY BIN AT NEWTON</w:t>
            </w:r>
          </w:p>
        </w:tc>
        <w:tc>
          <w:tcPr>
            <w:tcW w:w="1012" w:type="dxa"/>
            <w:noWrap/>
            <w:vAlign w:val="bottom"/>
            <w:hideMark/>
          </w:tcPr>
          <w:p w14:paraId="3A8F60ED"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300.00</w:t>
            </w:r>
          </w:p>
        </w:tc>
        <w:tc>
          <w:tcPr>
            <w:tcW w:w="1145" w:type="dxa"/>
            <w:noWrap/>
            <w:vAlign w:val="center"/>
            <w:hideMark/>
          </w:tcPr>
          <w:p w14:paraId="298639D1"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1D64D8FA"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40E49E5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1D9AB623"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300.00</w:t>
            </w:r>
          </w:p>
        </w:tc>
        <w:tc>
          <w:tcPr>
            <w:tcW w:w="376" w:type="dxa"/>
            <w:noWrap/>
            <w:vAlign w:val="bottom"/>
            <w:hideMark/>
          </w:tcPr>
          <w:p w14:paraId="534A2A57"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5F472C56"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w:t>
            </w:r>
          </w:p>
        </w:tc>
      </w:tr>
      <w:tr w:rsidR="00B46D89" w:rsidRPr="00C65400" w14:paraId="3E05077C" w14:textId="77777777" w:rsidTr="00B46D89">
        <w:trPr>
          <w:trHeight w:val="315"/>
        </w:trPr>
        <w:tc>
          <w:tcPr>
            <w:tcW w:w="2720" w:type="dxa"/>
            <w:noWrap/>
            <w:vAlign w:val="bottom"/>
            <w:hideMark/>
          </w:tcPr>
          <w:p w14:paraId="76B22B52" w14:textId="77777777" w:rsidR="00B46D89" w:rsidRPr="00C65400" w:rsidRDefault="00B46D89">
            <w:pPr>
              <w:rPr>
                <w:rFonts w:asciiTheme="minorHAnsi" w:hAnsiTheme="minorHAnsi" w:cstheme="minorHAnsi"/>
                <w:sz w:val="20"/>
                <w:lang w:eastAsia="en-US"/>
              </w:rPr>
            </w:pPr>
            <w:r w:rsidRPr="00C65400">
              <w:rPr>
                <w:rFonts w:asciiTheme="minorHAnsi" w:hAnsiTheme="minorHAnsi" w:cstheme="minorHAnsi"/>
                <w:sz w:val="20"/>
                <w:lang w:eastAsia="en-US"/>
              </w:rPr>
              <w:t>Tree Removal contingency</w:t>
            </w:r>
          </w:p>
        </w:tc>
        <w:tc>
          <w:tcPr>
            <w:tcW w:w="1012" w:type="dxa"/>
            <w:noWrap/>
            <w:vAlign w:val="bottom"/>
            <w:hideMark/>
          </w:tcPr>
          <w:p w14:paraId="2C34D97C"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950.00</w:t>
            </w:r>
          </w:p>
        </w:tc>
        <w:tc>
          <w:tcPr>
            <w:tcW w:w="1145" w:type="dxa"/>
            <w:noWrap/>
            <w:vAlign w:val="bottom"/>
            <w:hideMark/>
          </w:tcPr>
          <w:p w14:paraId="028824B8"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950.00</w:t>
            </w:r>
          </w:p>
        </w:tc>
        <w:tc>
          <w:tcPr>
            <w:tcW w:w="1448" w:type="dxa"/>
            <w:noWrap/>
            <w:vAlign w:val="center"/>
            <w:hideMark/>
          </w:tcPr>
          <w:p w14:paraId="3BF562F0"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223" w:type="dxa"/>
            <w:noWrap/>
            <w:vAlign w:val="center"/>
            <w:hideMark/>
          </w:tcPr>
          <w:p w14:paraId="4FE15E9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950.00</w:t>
            </w:r>
          </w:p>
        </w:tc>
        <w:tc>
          <w:tcPr>
            <w:tcW w:w="1448" w:type="dxa"/>
            <w:noWrap/>
            <w:vAlign w:val="center"/>
            <w:hideMark/>
          </w:tcPr>
          <w:p w14:paraId="13F6A9B0"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78D88ED0"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26EBC58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1000</w:t>
            </w:r>
          </w:p>
        </w:tc>
      </w:tr>
      <w:tr w:rsidR="00B46D89" w:rsidRPr="00C65400" w14:paraId="1085FF16" w14:textId="77777777" w:rsidTr="00B46D89">
        <w:trPr>
          <w:trHeight w:val="300"/>
        </w:trPr>
        <w:tc>
          <w:tcPr>
            <w:tcW w:w="2720" w:type="dxa"/>
            <w:noWrap/>
            <w:vAlign w:val="bottom"/>
            <w:hideMark/>
          </w:tcPr>
          <w:p w14:paraId="61FCF22B" w14:textId="77777777" w:rsidR="00B46D89" w:rsidRPr="00C65400" w:rsidRDefault="00B46D89">
            <w:pPr>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ELECTION COSTS</w:t>
            </w:r>
          </w:p>
        </w:tc>
        <w:tc>
          <w:tcPr>
            <w:tcW w:w="1012" w:type="dxa"/>
            <w:noWrap/>
            <w:vAlign w:val="bottom"/>
            <w:hideMark/>
          </w:tcPr>
          <w:p w14:paraId="3FE33875"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150.00</w:t>
            </w:r>
          </w:p>
        </w:tc>
        <w:tc>
          <w:tcPr>
            <w:tcW w:w="1145" w:type="dxa"/>
            <w:noWrap/>
            <w:vAlign w:val="center"/>
            <w:hideMark/>
          </w:tcPr>
          <w:p w14:paraId="0AF9BC5F"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0.00</w:t>
            </w:r>
          </w:p>
        </w:tc>
        <w:tc>
          <w:tcPr>
            <w:tcW w:w="1448" w:type="dxa"/>
            <w:noWrap/>
            <w:vAlign w:val="center"/>
            <w:hideMark/>
          </w:tcPr>
          <w:p w14:paraId="29BC3027"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150.00</w:t>
            </w:r>
          </w:p>
        </w:tc>
        <w:tc>
          <w:tcPr>
            <w:tcW w:w="1223" w:type="dxa"/>
            <w:noWrap/>
            <w:vAlign w:val="center"/>
            <w:hideMark/>
          </w:tcPr>
          <w:p w14:paraId="338FFF04"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150.00</w:t>
            </w:r>
          </w:p>
        </w:tc>
        <w:tc>
          <w:tcPr>
            <w:tcW w:w="1448" w:type="dxa"/>
            <w:noWrap/>
            <w:vAlign w:val="center"/>
            <w:hideMark/>
          </w:tcPr>
          <w:p w14:paraId="363714CB" w14:textId="77777777" w:rsidR="00B46D89" w:rsidRPr="00C65400" w:rsidRDefault="00B46D89">
            <w:pPr>
              <w:jc w:val="right"/>
              <w:rPr>
                <w:rFonts w:asciiTheme="minorHAnsi" w:hAnsiTheme="minorHAnsi" w:cstheme="minorHAnsi"/>
                <w:sz w:val="20"/>
                <w:lang w:eastAsia="en-US"/>
              </w:rPr>
            </w:pPr>
            <w:r w:rsidRPr="00C65400">
              <w:rPr>
                <w:rFonts w:asciiTheme="minorHAnsi" w:hAnsiTheme="minorHAnsi" w:cstheme="minorHAnsi"/>
                <w:sz w:val="20"/>
                <w:lang w:eastAsia="en-US"/>
              </w:rPr>
              <w:t>0.00</w:t>
            </w:r>
          </w:p>
        </w:tc>
        <w:tc>
          <w:tcPr>
            <w:tcW w:w="376" w:type="dxa"/>
            <w:noWrap/>
            <w:vAlign w:val="bottom"/>
            <w:hideMark/>
          </w:tcPr>
          <w:p w14:paraId="7A258F80" w14:textId="77777777" w:rsidR="00B46D89" w:rsidRPr="00C65400" w:rsidRDefault="00B46D89">
            <w:pPr>
              <w:rPr>
                <w:rFonts w:asciiTheme="minorHAnsi" w:hAnsiTheme="minorHAnsi" w:cstheme="minorHAnsi"/>
                <w:sz w:val="20"/>
                <w:lang w:eastAsia="en-US"/>
              </w:rPr>
            </w:pPr>
          </w:p>
        </w:tc>
        <w:tc>
          <w:tcPr>
            <w:tcW w:w="1176" w:type="dxa"/>
            <w:noWrap/>
            <w:vAlign w:val="bottom"/>
            <w:hideMark/>
          </w:tcPr>
          <w:p w14:paraId="0DFF26F3" w14:textId="77777777" w:rsidR="00B46D89" w:rsidRPr="00C65400" w:rsidRDefault="00B46D89">
            <w:pPr>
              <w:jc w:val="right"/>
              <w:rPr>
                <w:rFonts w:asciiTheme="minorHAnsi" w:hAnsiTheme="minorHAnsi" w:cstheme="minorHAnsi"/>
                <w:color w:val="000000"/>
                <w:sz w:val="20"/>
                <w:lang w:eastAsia="en-US"/>
              </w:rPr>
            </w:pPr>
            <w:r w:rsidRPr="00C65400">
              <w:rPr>
                <w:rFonts w:asciiTheme="minorHAnsi" w:hAnsiTheme="minorHAnsi" w:cstheme="minorHAnsi"/>
                <w:color w:val="000000"/>
                <w:sz w:val="20"/>
                <w:lang w:eastAsia="en-US"/>
              </w:rPr>
              <w:t>0</w:t>
            </w:r>
          </w:p>
        </w:tc>
      </w:tr>
      <w:tr w:rsidR="00B46D89" w:rsidRPr="00C65400" w14:paraId="1C27F701" w14:textId="77777777" w:rsidTr="00B46D89">
        <w:trPr>
          <w:trHeight w:val="315"/>
        </w:trPr>
        <w:tc>
          <w:tcPr>
            <w:tcW w:w="2720" w:type="dxa"/>
            <w:noWrap/>
            <w:vAlign w:val="bottom"/>
            <w:hideMark/>
          </w:tcPr>
          <w:p w14:paraId="7F97BB6A" w14:textId="77777777" w:rsidR="00B46D89" w:rsidRPr="00C65400" w:rsidRDefault="00B46D89">
            <w:pPr>
              <w:rPr>
                <w:rFonts w:asciiTheme="minorHAnsi" w:hAnsiTheme="minorHAnsi" w:cstheme="minorHAnsi"/>
                <w:color w:val="000000"/>
                <w:sz w:val="20"/>
                <w:lang w:eastAsia="en-US"/>
              </w:rPr>
            </w:pPr>
          </w:p>
        </w:tc>
        <w:tc>
          <w:tcPr>
            <w:tcW w:w="1012" w:type="dxa"/>
            <w:noWrap/>
            <w:vAlign w:val="bottom"/>
            <w:hideMark/>
          </w:tcPr>
          <w:p w14:paraId="7AFDDC32"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28625.00</w:t>
            </w:r>
          </w:p>
        </w:tc>
        <w:tc>
          <w:tcPr>
            <w:tcW w:w="1145" w:type="dxa"/>
            <w:noWrap/>
            <w:vAlign w:val="bottom"/>
            <w:hideMark/>
          </w:tcPr>
          <w:p w14:paraId="77F572C1"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21026.54</w:t>
            </w:r>
          </w:p>
        </w:tc>
        <w:tc>
          <w:tcPr>
            <w:tcW w:w="1448" w:type="dxa"/>
            <w:noWrap/>
            <w:vAlign w:val="bottom"/>
            <w:hideMark/>
          </w:tcPr>
          <w:p w14:paraId="1E405B6A"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5834.98</w:t>
            </w:r>
          </w:p>
        </w:tc>
        <w:tc>
          <w:tcPr>
            <w:tcW w:w="1223" w:type="dxa"/>
            <w:noWrap/>
            <w:vAlign w:val="bottom"/>
            <w:hideMark/>
          </w:tcPr>
          <w:p w14:paraId="25FFAA61"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26861.52</w:t>
            </w:r>
          </w:p>
        </w:tc>
        <w:tc>
          <w:tcPr>
            <w:tcW w:w="1448" w:type="dxa"/>
            <w:noWrap/>
            <w:vAlign w:val="bottom"/>
            <w:hideMark/>
          </w:tcPr>
          <w:p w14:paraId="5C381FE8"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1763.48</w:t>
            </w:r>
          </w:p>
        </w:tc>
        <w:tc>
          <w:tcPr>
            <w:tcW w:w="376" w:type="dxa"/>
            <w:noWrap/>
            <w:vAlign w:val="bottom"/>
            <w:hideMark/>
          </w:tcPr>
          <w:p w14:paraId="702CEADC" w14:textId="77777777" w:rsidR="00B46D89" w:rsidRPr="00C65400" w:rsidRDefault="00B46D89">
            <w:pPr>
              <w:rPr>
                <w:rFonts w:asciiTheme="minorHAnsi" w:hAnsiTheme="minorHAnsi" w:cstheme="minorHAnsi"/>
                <w:b/>
                <w:bCs/>
                <w:color w:val="000000"/>
                <w:sz w:val="20"/>
                <w:lang w:eastAsia="en-US"/>
              </w:rPr>
            </w:pPr>
          </w:p>
        </w:tc>
        <w:tc>
          <w:tcPr>
            <w:tcW w:w="1176" w:type="dxa"/>
            <w:noWrap/>
            <w:vAlign w:val="bottom"/>
            <w:hideMark/>
          </w:tcPr>
          <w:p w14:paraId="063AE320"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30035.00</w:t>
            </w:r>
          </w:p>
        </w:tc>
      </w:tr>
      <w:tr w:rsidR="00B46D89" w:rsidRPr="00C65400" w14:paraId="46AC8513" w14:textId="77777777" w:rsidTr="00B46D89">
        <w:trPr>
          <w:trHeight w:val="300"/>
        </w:trPr>
        <w:tc>
          <w:tcPr>
            <w:tcW w:w="2720" w:type="dxa"/>
            <w:noWrap/>
            <w:vAlign w:val="bottom"/>
            <w:hideMark/>
          </w:tcPr>
          <w:p w14:paraId="443B9391" w14:textId="77777777" w:rsidR="00B46D89" w:rsidRPr="00C65400" w:rsidRDefault="00B46D89">
            <w:pPr>
              <w:rPr>
                <w:rFonts w:asciiTheme="minorHAnsi" w:hAnsiTheme="minorHAnsi" w:cstheme="minorHAnsi"/>
                <w:b/>
                <w:bCs/>
                <w:color w:val="000000"/>
                <w:sz w:val="20"/>
                <w:lang w:eastAsia="en-US"/>
              </w:rPr>
            </w:pPr>
          </w:p>
        </w:tc>
        <w:tc>
          <w:tcPr>
            <w:tcW w:w="1012" w:type="dxa"/>
            <w:noWrap/>
            <w:vAlign w:val="bottom"/>
            <w:hideMark/>
          </w:tcPr>
          <w:p w14:paraId="3C98EFFA" w14:textId="77777777" w:rsidR="00B46D89" w:rsidRPr="00C65400" w:rsidRDefault="00B46D89">
            <w:pPr>
              <w:spacing w:line="256" w:lineRule="auto"/>
              <w:rPr>
                <w:rFonts w:asciiTheme="minorHAnsi" w:eastAsiaTheme="minorHAnsi" w:hAnsiTheme="minorHAnsi" w:cstheme="minorHAnsi"/>
                <w:sz w:val="20"/>
              </w:rPr>
            </w:pPr>
          </w:p>
        </w:tc>
        <w:tc>
          <w:tcPr>
            <w:tcW w:w="1145" w:type="dxa"/>
            <w:noWrap/>
            <w:vAlign w:val="bottom"/>
            <w:hideMark/>
          </w:tcPr>
          <w:p w14:paraId="523B1C8A" w14:textId="77777777" w:rsidR="00B46D89" w:rsidRPr="00C65400" w:rsidRDefault="00B46D89">
            <w:pPr>
              <w:spacing w:line="256" w:lineRule="auto"/>
              <w:rPr>
                <w:rFonts w:asciiTheme="minorHAnsi" w:eastAsiaTheme="minorHAnsi" w:hAnsiTheme="minorHAnsi" w:cstheme="minorHAnsi"/>
                <w:sz w:val="20"/>
              </w:rPr>
            </w:pPr>
          </w:p>
        </w:tc>
        <w:tc>
          <w:tcPr>
            <w:tcW w:w="1448" w:type="dxa"/>
            <w:noWrap/>
            <w:vAlign w:val="bottom"/>
            <w:hideMark/>
          </w:tcPr>
          <w:p w14:paraId="40C2C85A" w14:textId="77777777" w:rsidR="00B46D89" w:rsidRPr="00C65400" w:rsidRDefault="00B46D89">
            <w:pPr>
              <w:spacing w:line="256" w:lineRule="auto"/>
              <w:rPr>
                <w:rFonts w:asciiTheme="minorHAnsi" w:eastAsiaTheme="minorHAnsi" w:hAnsiTheme="minorHAnsi" w:cstheme="minorHAnsi"/>
                <w:sz w:val="20"/>
              </w:rPr>
            </w:pPr>
          </w:p>
        </w:tc>
        <w:tc>
          <w:tcPr>
            <w:tcW w:w="1223" w:type="dxa"/>
            <w:noWrap/>
            <w:vAlign w:val="bottom"/>
            <w:hideMark/>
          </w:tcPr>
          <w:p w14:paraId="0B8D05F5" w14:textId="77777777" w:rsidR="00B46D89" w:rsidRPr="00C65400" w:rsidRDefault="00B46D89">
            <w:pPr>
              <w:spacing w:line="256" w:lineRule="auto"/>
              <w:rPr>
                <w:rFonts w:asciiTheme="minorHAnsi" w:eastAsiaTheme="minorHAnsi" w:hAnsiTheme="minorHAnsi" w:cstheme="minorHAnsi"/>
                <w:sz w:val="20"/>
              </w:rPr>
            </w:pPr>
          </w:p>
        </w:tc>
        <w:tc>
          <w:tcPr>
            <w:tcW w:w="1448" w:type="dxa"/>
            <w:noWrap/>
            <w:vAlign w:val="bottom"/>
            <w:hideMark/>
          </w:tcPr>
          <w:p w14:paraId="3C2A32A3" w14:textId="77777777" w:rsidR="00B46D89" w:rsidRPr="00C65400" w:rsidRDefault="00B46D89">
            <w:pPr>
              <w:spacing w:line="256" w:lineRule="auto"/>
              <w:rPr>
                <w:rFonts w:asciiTheme="minorHAnsi" w:eastAsiaTheme="minorHAnsi" w:hAnsiTheme="minorHAnsi" w:cstheme="minorHAnsi"/>
                <w:sz w:val="20"/>
              </w:rPr>
            </w:pPr>
          </w:p>
        </w:tc>
        <w:tc>
          <w:tcPr>
            <w:tcW w:w="376" w:type="dxa"/>
            <w:noWrap/>
            <w:vAlign w:val="bottom"/>
            <w:hideMark/>
          </w:tcPr>
          <w:p w14:paraId="39E57E9E" w14:textId="77777777" w:rsidR="00B46D89" w:rsidRPr="00C65400" w:rsidRDefault="00B46D89">
            <w:pPr>
              <w:spacing w:line="256" w:lineRule="auto"/>
              <w:rPr>
                <w:rFonts w:asciiTheme="minorHAnsi" w:eastAsiaTheme="minorHAnsi" w:hAnsiTheme="minorHAnsi" w:cstheme="minorHAnsi"/>
                <w:sz w:val="20"/>
              </w:rPr>
            </w:pPr>
          </w:p>
        </w:tc>
        <w:tc>
          <w:tcPr>
            <w:tcW w:w="1176" w:type="dxa"/>
            <w:noWrap/>
            <w:vAlign w:val="bottom"/>
            <w:hideMark/>
          </w:tcPr>
          <w:p w14:paraId="3437405A" w14:textId="77777777" w:rsidR="00B46D89" w:rsidRPr="00C65400" w:rsidRDefault="00B46D89">
            <w:pPr>
              <w:spacing w:line="256" w:lineRule="auto"/>
              <w:rPr>
                <w:rFonts w:asciiTheme="minorHAnsi" w:eastAsiaTheme="minorHAnsi" w:hAnsiTheme="minorHAnsi" w:cstheme="minorHAnsi"/>
                <w:sz w:val="20"/>
              </w:rPr>
            </w:pPr>
          </w:p>
        </w:tc>
      </w:tr>
      <w:tr w:rsidR="00B46D89" w:rsidRPr="00C65400" w14:paraId="665B12CC" w14:textId="77777777" w:rsidTr="00B46D89">
        <w:trPr>
          <w:trHeight w:val="300"/>
        </w:trPr>
        <w:tc>
          <w:tcPr>
            <w:tcW w:w="2720" w:type="dxa"/>
            <w:noWrap/>
            <w:vAlign w:val="bottom"/>
            <w:hideMark/>
          </w:tcPr>
          <w:p w14:paraId="637A1593" w14:textId="77777777" w:rsidR="00B46D89" w:rsidRPr="00C65400" w:rsidRDefault="00B46D89">
            <w:pPr>
              <w:spacing w:line="256" w:lineRule="auto"/>
              <w:rPr>
                <w:rFonts w:asciiTheme="minorHAnsi" w:eastAsiaTheme="minorHAnsi" w:hAnsiTheme="minorHAnsi" w:cstheme="minorHAnsi"/>
                <w:sz w:val="20"/>
              </w:rPr>
            </w:pPr>
          </w:p>
        </w:tc>
        <w:tc>
          <w:tcPr>
            <w:tcW w:w="1012" w:type="dxa"/>
            <w:noWrap/>
            <w:vAlign w:val="bottom"/>
            <w:hideMark/>
          </w:tcPr>
          <w:p w14:paraId="5D9A82EA" w14:textId="77777777" w:rsidR="00B46D89" w:rsidRPr="00C65400" w:rsidRDefault="00B46D89">
            <w:pPr>
              <w:spacing w:line="256" w:lineRule="auto"/>
              <w:rPr>
                <w:rFonts w:asciiTheme="minorHAnsi" w:eastAsiaTheme="minorHAnsi" w:hAnsiTheme="minorHAnsi" w:cstheme="minorHAnsi"/>
                <w:sz w:val="20"/>
              </w:rPr>
            </w:pPr>
          </w:p>
        </w:tc>
        <w:tc>
          <w:tcPr>
            <w:tcW w:w="1145" w:type="dxa"/>
            <w:noWrap/>
            <w:vAlign w:val="bottom"/>
            <w:hideMark/>
          </w:tcPr>
          <w:p w14:paraId="0B9D3509" w14:textId="77777777" w:rsidR="00B46D89" w:rsidRPr="00C65400" w:rsidRDefault="00B46D89">
            <w:pPr>
              <w:spacing w:line="256" w:lineRule="auto"/>
              <w:rPr>
                <w:rFonts w:asciiTheme="minorHAnsi" w:eastAsiaTheme="minorHAnsi" w:hAnsiTheme="minorHAnsi" w:cstheme="minorHAnsi"/>
                <w:sz w:val="20"/>
              </w:rPr>
            </w:pPr>
          </w:p>
        </w:tc>
        <w:tc>
          <w:tcPr>
            <w:tcW w:w="1448" w:type="dxa"/>
            <w:noWrap/>
            <w:vAlign w:val="bottom"/>
            <w:hideMark/>
          </w:tcPr>
          <w:p w14:paraId="29084E92" w14:textId="77777777" w:rsidR="00B46D89" w:rsidRPr="00C65400" w:rsidRDefault="00B46D89">
            <w:pPr>
              <w:spacing w:line="256" w:lineRule="auto"/>
              <w:rPr>
                <w:rFonts w:asciiTheme="minorHAnsi" w:eastAsiaTheme="minorHAnsi" w:hAnsiTheme="minorHAnsi" w:cstheme="minorHAnsi"/>
                <w:sz w:val="20"/>
              </w:rPr>
            </w:pPr>
          </w:p>
        </w:tc>
        <w:tc>
          <w:tcPr>
            <w:tcW w:w="1223" w:type="dxa"/>
            <w:noWrap/>
            <w:vAlign w:val="bottom"/>
            <w:hideMark/>
          </w:tcPr>
          <w:p w14:paraId="3EBB08A3" w14:textId="77777777" w:rsidR="00B46D89" w:rsidRPr="00C65400" w:rsidRDefault="00B46D89">
            <w:pPr>
              <w:spacing w:line="256" w:lineRule="auto"/>
              <w:rPr>
                <w:rFonts w:asciiTheme="minorHAnsi" w:eastAsiaTheme="minorHAnsi" w:hAnsiTheme="minorHAnsi" w:cstheme="minorHAnsi"/>
                <w:sz w:val="20"/>
              </w:rPr>
            </w:pPr>
          </w:p>
        </w:tc>
        <w:tc>
          <w:tcPr>
            <w:tcW w:w="1448" w:type="dxa"/>
            <w:noWrap/>
            <w:vAlign w:val="bottom"/>
            <w:hideMark/>
          </w:tcPr>
          <w:p w14:paraId="284727A3" w14:textId="77777777" w:rsidR="00B46D89" w:rsidRPr="00C65400" w:rsidRDefault="00B46D89">
            <w:pPr>
              <w:spacing w:line="256" w:lineRule="auto"/>
              <w:rPr>
                <w:rFonts w:asciiTheme="minorHAnsi" w:eastAsiaTheme="minorHAnsi" w:hAnsiTheme="minorHAnsi" w:cstheme="minorHAnsi"/>
                <w:sz w:val="20"/>
              </w:rPr>
            </w:pPr>
          </w:p>
        </w:tc>
        <w:tc>
          <w:tcPr>
            <w:tcW w:w="376" w:type="dxa"/>
            <w:noWrap/>
            <w:vAlign w:val="bottom"/>
            <w:hideMark/>
          </w:tcPr>
          <w:p w14:paraId="4CC86A90" w14:textId="77777777" w:rsidR="00B46D89" w:rsidRPr="00C65400" w:rsidRDefault="00B46D89">
            <w:pPr>
              <w:spacing w:line="256" w:lineRule="auto"/>
              <w:rPr>
                <w:rFonts w:asciiTheme="minorHAnsi" w:eastAsiaTheme="minorHAnsi" w:hAnsiTheme="minorHAnsi" w:cstheme="minorHAnsi"/>
                <w:sz w:val="20"/>
              </w:rPr>
            </w:pPr>
          </w:p>
        </w:tc>
        <w:tc>
          <w:tcPr>
            <w:tcW w:w="1176" w:type="dxa"/>
            <w:noWrap/>
            <w:vAlign w:val="bottom"/>
            <w:hideMark/>
          </w:tcPr>
          <w:p w14:paraId="3FACE1B1" w14:textId="77777777" w:rsidR="00B46D89" w:rsidRPr="00C65400" w:rsidRDefault="00B46D89">
            <w:pPr>
              <w:spacing w:line="256" w:lineRule="auto"/>
              <w:rPr>
                <w:rFonts w:asciiTheme="minorHAnsi" w:eastAsiaTheme="minorHAnsi" w:hAnsiTheme="minorHAnsi" w:cstheme="minorHAnsi"/>
                <w:sz w:val="20"/>
              </w:rPr>
            </w:pPr>
          </w:p>
        </w:tc>
      </w:tr>
      <w:tr w:rsidR="00B46D89" w:rsidRPr="00C65400" w14:paraId="00F2E69D" w14:textId="77777777" w:rsidTr="00B46D89">
        <w:trPr>
          <w:trHeight w:val="300"/>
        </w:trPr>
        <w:tc>
          <w:tcPr>
            <w:tcW w:w="2720" w:type="dxa"/>
            <w:noWrap/>
            <w:vAlign w:val="bottom"/>
            <w:hideMark/>
          </w:tcPr>
          <w:p w14:paraId="4EED1199" w14:textId="77777777" w:rsidR="00B46D89" w:rsidRPr="00C65400" w:rsidRDefault="00B46D89">
            <w:pPr>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Increase</w:t>
            </w:r>
          </w:p>
        </w:tc>
        <w:tc>
          <w:tcPr>
            <w:tcW w:w="1012" w:type="dxa"/>
            <w:noWrap/>
            <w:vAlign w:val="bottom"/>
            <w:hideMark/>
          </w:tcPr>
          <w:p w14:paraId="77C8ED3A"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1410.00</w:t>
            </w:r>
          </w:p>
        </w:tc>
        <w:tc>
          <w:tcPr>
            <w:tcW w:w="1145" w:type="dxa"/>
            <w:noWrap/>
            <w:vAlign w:val="bottom"/>
            <w:hideMark/>
          </w:tcPr>
          <w:p w14:paraId="7241B152" w14:textId="77777777" w:rsidR="00B46D89" w:rsidRPr="00C65400" w:rsidRDefault="00B46D89">
            <w:pPr>
              <w:jc w:val="right"/>
              <w:rPr>
                <w:rFonts w:asciiTheme="minorHAnsi" w:hAnsiTheme="minorHAnsi" w:cstheme="minorHAnsi"/>
                <w:b/>
                <w:bCs/>
                <w:color w:val="000000"/>
                <w:sz w:val="20"/>
                <w:lang w:eastAsia="en-US"/>
              </w:rPr>
            </w:pPr>
            <w:r w:rsidRPr="00C65400">
              <w:rPr>
                <w:rFonts w:asciiTheme="minorHAnsi" w:hAnsiTheme="minorHAnsi" w:cstheme="minorHAnsi"/>
                <w:b/>
                <w:bCs/>
                <w:color w:val="000000"/>
                <w:sz w:val="20"/>
                <w:lang w:eastAsia="en-US"/>
              </w:rPr>
              <w:t>4.93%</w:t>
            </w:r>
          </w:p>
        </w:tc>
        <w:tc>
          <w:tcPr>
            <w:tcW w:w="1448" w:type="dxa"/>
            <w:noWrap/>
            <w:vAlign w:val="bottom"/>
            <w:hideMark/>
          </w:tcPr>
          <w:p w14:paraId="5D3C7C51" w14:textId="77777777" w:rsidR="00B46D89" w:rsidRPr="00C65400" w:rsidRDefault="00B46D89">
            <w:pPr>
              <w:jc w:val="right"/>
              <w:rPr>
                <w:rFonts w:asciiTheme="minorHAnsi" w:hAnsiTheme="minorHAnsi" w:cstheme="minorHAnsi"/>
                <w:b/>
                <w:bCs/>
                <w:sz w:val="20"/>
                <w:lang w:eastAsia="en-US"/>
              </w:rPr>
            </w:pPr>
            <w:r w:rsidRPr="00C65400">
              <w:rPr>
                <w:rFonts w:asciiTheme="minorHAnsi" w:hAnsiTheme="minorHAnsi" w:cstheme="minorHAnsi"/>
                <w:b/>
                <w:bCs/>
                <w:sz w:val="20"/>
                <w:lang w:eastAsia="en-US"/>
              </w:rPr>
              <w:t>2025/26</w:t>
            </w:r>
          </w:p>
        </w:tc>
        <w:tc>
          <w:tcPr>
            <w:tcW w:w="1223" w:type="dxa"/>
            <w:noWrap/>
            <w:vAlign w:val="bottom"/>
            <w:hideMark/>
          </w:tcPr>
          <w:p w14:paraId="747A0E0F" w14:textId="77777777" w:rsidR="00B46D89" w:rsidRPr="00C65400" w:rsidRDefault="00B46D89">
            <w:pPr>
              <w:rPr>
                <w:rFonts w:asciiTheme="minorHAnsi" w:hAnsiTheme="minorHAnsi" w:cstheme="minorHAnsi"/>
                <w:b/>
                <w:bCs/>
                <w:sz w:val="20"/>
                <w:lang w:eastAsia="en-US"/>
              </w:rPr>
            </w:pPr>
          </w:p>
        </w:tc>
        <w:tc>
          <w:tcPr>
            <w:tcW w:w="1448" w:type="dxa"/>
            <w:noWrap/>
            <w:vAlign w:val="bottom"/>
            <w:hideMark/>
          </w:tcPr>
          <w:p w14:paraId="097A3F1A" w14:textId="77777777" w:rsidR="00B46D89" w:rsidRPr="00C65400" w:rsidRDefault="00B46D89">
            <w:pPr>
              <w:spacing w:line="256" w:lineRule="auto"/>
              <w:rPr>
                <w:rFonts w:asciiTheme="minorHAnsi" w:eastAsiaTheme="minorHAnsi" w:hAnsiTheme="minorHAnsi" w:cstheme="minorHAnsi"/>
                <w:sz w:val="20"/>
              </w:rPr>
            </w:pPr>
          </w:p>
        </w:tc>
        <w:tc>
          <w:tcPr>
            <w:tcW w:w="376" w:type="dxa"/>
            <w:noWrap/>
            <w:vAlign w:val="bottom"/>
            <w:hideMark/>
          </w:tcPr>
          <w:p w14:paraId="31D3806B" w14:textId="77777777" w:rsidR="00B46D89" w:rsidRPr="00C65400" w:rsidRDefault="00B46D89">
            <w:pPr>
              <w:spacing w:line="256" w:lineRule="auto"/>
              <w:rPr>
                <w:rFonts w:asciiTheme="minorHAnsi" w:eastAsiaTheme="minorHAnsi" w:hAnsiTheme="minorHAnsi" w:cstheme="minorHAnsi"/>
                <w:sz w:val="20"/>
              </w:rPr>
            </w:pPr>
          </w:p>
        </w:tc>
        <w:tc>
          <w:tcPr>
            <w:tcW w:w="1176" w:type="dxa"/>
            <w:noWrap/>
            <w:vAlign w:val="bottom"/>
            <w:hideMark/>
          </w:tcPr>
          <w:p w14:paraId="19F256A6" w14:textId="77777777" w:rsidR="00B46D89" w:rsidRPr="00C65400" w:rsidRDefault="00B46D89">
            <w:pPr>
              <w:spacing w:line="256" w:lineRule="auto"/>
              <w:rPr>
                <w:rFonts w:asciiTheme="minorHAnsi" w:eastAsiaTheme="minorHAnsi" w:hAnsiTheme="minorHAnsi" w:cstheme="minorHAnsi"/>
                <w:sz w:val="20"/>
              </w:rPr>
            </w:pPr>
          </w:p>
        </w:tc>
      </w:tr>
    </w:tbl>
    <w:p w14:paraId="63010E1B" w14:textId="77777777" w:rsidR="00B46D89" w:rsidRPr="00C65400" w:rsidRDefault="00B46D89" w:rsidP="00871EEE">
      <w:pPr>
        <w:pStyle w:val="Header"/>
        <w:jc w:val="center"/>
        <w:rPr>
          <w:rStyle w:val="HTMLTypewriter"/>
          <w:rFonts w:asciiTheme="minorHAnsi" w:eastAsia="Calibri" w:hAnsiTheme="minorHAnsi" w:cstheme="minorHAnsi"/>
          <w:b/>
          <w:lang w:val="en-GB"/>
        </w:rPr>
      </w:pPr>
    </w:p>
    <w:sectPr w:rsidR="00B46D89" w:rsidRPr="00C65400" w:rsidSect="008171F1">
      <w:footerReference w:type="default" r:id="rId17"/>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FD1E66" w:rsidRDefault="00FD1E66">
      <w:r>
        <w:separator/>
      </w:r>
    </w:p>
  </w:endnote>
  <w:endnote w:type="continuationSeparator" w:id="0">
    <w:p w14:paraId="16892EE1" w14:textId="77777777" w:rsidR="00FD1E66" w:rsidRDefault="00F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15283519" w:rsidR="00FD1E66" w:rsidRDefault="00FD1E66">
        <w:pPr>
          <w:pStyle w:val="Footer"/>
        </w:pPr>
        <w:r>
          <w:fldChar w:fldCharType="begin"/>
        </w:r>
        <w:r>
          <w:instrText xml:space="preserve"> PAGE   \* MERGEFORMAT </w:instrText>
        </w:r>
        <w:r>
          <w:fldChar w:fldCharType="separate"/>
        </w:r>
        <w:r w:rsidR="008201D6">
          <w:rPr>
            <w:noProof/>
          </w:rPr>
          <w:t>4</w:t>
        </w:r>
        <w:r>
          <w:rPr>
            <w:noProof/>
          </w:rPr>
          <w:fldChar w:fldCharType="end"/>
        </w:r>
      </w:p>
    </w:sdtContent>
  </w:sdt>
  <w:p w14:paraId="38D71E1D" w14:textId="77777777" w:rsidR="00FD1E66" w:rsidRDefault="00FD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FD1E66" w:rsidRDefault="00FD1E66">
      <w:r>
        <w:separator/>
      </w:r>
    </w:p>
  </w:footnote>
  <w:footnote w:type="continuationSeparator" w:id="0">
    <w:p w14:paraId="7E56D3F6" w14:textId="77777777" w:rsidR="00FD1E66" w:rsidRDefault="00F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645713"/>
    <w:multiLevelType w:val="hybridMultilevel"/>
    <w:tmpl w:val="28E65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13"/>
  </w:num>
  <w:num w:numId="6">
    <w:abstractNumId w:val="0"/>
  </w:num>
  <w:num w:numId="7">
    <w:abstractNumId w:val="3"/>
  </w:num>
  <w:num w:numId="8">
    <w:abstractNumId w:val="14"/>
  </w:num>
  <w:num w:numId="9">
    <w:abstractNumId w:val="12"/>
  </w:num>
  <w:num w:numId="10">
    <w:abstractNumId w:val="4"/>
  </w:num>
  <w:num w:numId="11">
    <w:abstractNumId w:val="5"/>
  </w:num>
  <w:num w:numId="12">
    <w:abstractNumId w:val="8"/>
  </w:num>
  <w:num w:numId="13">
    <w:abstractNumId w:val="6"/>
  </w:num>
  <w:num w:numId="14">
    <w:abstractNumId w:val="10"/>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6EB8"/>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E5"/>
    <w:rsid w:val="00191EF0"/>
    <w:rsid w:val="0019633D"/>
    <w:rsid w:val="001971F4"/>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269B5"/>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05A"/>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63DF"/>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7219"/>
    <w:rsid w:val="00387225"/>
    <w:rsid w:val="003874B7"/>
    <w:rsid w:val="00391CA9"/>
    <w:rsid w:val="003933A3"/>
    <w:rsid w:val="00394730"/>
    <w:rsid w:val="00394CC0"/>
    <w:rsid w:val="003978EF"/>
    <w:rsid w:val="00397D0A"/>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80A"/>
    <w:rsid w:val="003F0A83"/>
    <w:rsid w:val="003F1003"/>
    <w:rsid w:val="003F19B5"/>
    <w:rsid w:val="003F2E38"/>
    <w:rsid w:val="003F325A"/>
    <w:rsid w:val="003F40BD"/>
    <w:rsid w:val="003F70C1"/>
    <w:rsid w:val="003F75C7"/>
    <w:rsid w:val="00400401"/>
    <w:rsid w:val="0040139F"/>
    <w:rsid w:val="00401520"/>
    <w:rsid w:val="004016CE"/>
    <w:rsid w:val="00401749"/>
    <w:rsid w:val="00401ABB"/>
    <w:rsid w:val="0040214F"/>
    <w:rsid w:val="00403658"/>
    <w:rsid w:val="00405E21"/>
    <w:rsid w:val="004063A6"/>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35A6"/>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BE6"/>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3692"/>
    <w:rsid w:val="004C3A68"/>
    <w:rsid w:val="004C43DB"/>
    <w:rsid w:val="004C4848"/>
    <w:rsid w:val="004C4BCB"/>
    <w:rsid w:val="004C50AC"/>
    <w:rsid w:val="004C52DA"/>
    <w:rsid w:val="004C6D57"/>
    <w:rsid w:val="004C78AB"/>
    <w:rsid w:val="004C79FC"/>
    <w:rsid w:val="004C7DE6"/>
    <w:rsid w:val="004D153F"/>
    <w:rsid w:val="004D1770"/>
    <w:rsid w:val="004D3782"/>
    <w:rsid w:val="004D4707"/>
    <w:rsid w:val="004D4711"/>
    <w:rsid w:val="004D47F9"/>
    <w:rsid w:val="004D7067"/>
    <w:rsid w:val="004D7145"/>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A97"/>
    <w:rsid w:val="00572EB2"/>
    <w:rsid w:val="005732A4"/>
    <w:rsid w:val="00573D3F"/>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406A"/>
    <w:rsid w:val="005B4EEE"/>
    <w:rsid w:val="005B5136"/>
    <w:rsid w:val="005B5462"/>
    <w:rsid w:val="005B6B62"/>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607E4"/>
    <w:rsid w:val="00663779"/>
    <w:rsid w:val="00663DA8"/>
    <w:rsid w:val="006656BE"/>
    <w:rsid w:val="00666BB9"/>
    <w:rsid w:val="00667140"/>
    <w:rsid w:val="006675E5"/>
    <w:rsid w:val="00667DD5"/>
    <w:rsid w:val="00667E5E"/>
    <w:rsid w:val="00670117"/>
    <w:rsid w:val="006720C3"/>
    <w:rsid w:val="00674084"/>
    <w:rsid w:val="0067790C"/>
    <w:rsid w:val="0068073E"/>
    <w:rsid w:val="00680CF2"/>
    <w:rsid w:val="00681154"/>
    <w:rsid w:val="00682574"/>
    <w:rsid w:val="00683ABD"/>
    <w:rsid w:val="006846ED"/>
    <w:rsid w:val="0068543A"/>
    <w:rsid w:val="006875E4"/>
    <w:rsid w:val="00691225"/>
    <w:rsid w:val="006919D2"/>
    <w:rsid w:val="00693708"/>
    <w:rsid w:val="0069372F"/>
    <w:rsid w:val="00693F6B"/>
    <w:rsid w:val="00696315"/>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1A21"/>
    <w:rsid w:val="007B38F5"/>
    <w:rsid w:val="007B46ED"/>
    <w:rsid w:val="007B4D45"/>
    <w:rsid w:val="007B514C"/>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01D6"/>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0AC0"/>
    <w:rsid w:val="008B2078"/>
    <w:rsid w:val="008B2E2F"/>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4ED5"/>
    <w:rsid w:val="00985B85"/>
    <w:rsid w:val="00991097"/>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5DB0"/>
    <w:rsid w:val="00A16673"/>
    <w:rsid w:val="00A17157"/>
    <w:rsid w:val="00A2173D"/>
    <w:rsid w:val="00A21AB7"/>
    <w:rsid w:val="00A21E8B"/>
    <w:rsid w:val="00A22271"/>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235B"/>
    <w:rsid w:val="00AD3400"/>
    <w:rsid w:val="00AD742F"/>
    <w:rsid w:val="00AD7D9C"/>
    <w:rsid w:val="00AE0496"/>
    <w:rsid w:val="00AE0E08"/>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156"/>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73"/>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6D89"/>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0ED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325A"/>
    <w:rsid w:val="00C339A4"/>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400"/>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2D3"/>
    <w:rsid w:val="00C8262F"/>
    <w:rsid w:val="00C82B2A"/>
    <w:rsid w:val="00C83937"/>
    <w:rsid w:val="00C83A1C"/>
    <w:rsid w:val="00C847E1"/>
    <w:rsid w:val="00C85CB7"/>
    <w:rsid w:val="00C90FE3"/>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5797"/>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1FA8"/>
    <w:rsid w:val="00E6367B"/>
    <w:rsid w:val="00E63FBF"/>
    <w:rsid w:val="00E6463B"/>
    <w:rsid w:val="00E65798"/>
    <w:rsid w:val="00E67332"/>
    <w:rsid w:val="00E67658"/>
    <w:rsid w:val="00E70A27"/>
    <w:rsid w:val="00E71029"/>
    <w:rsid w:val="00E73C62"/>
    <w:rsid w:val="00E75C6D"/>
    <w:rsid w:val="00E770C5"/>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D4235"/>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6C94"/>
    <w:rsid w:val="00F07640"/>
    <w:rsid w:val="00F117B3"/>
    <w:rsid w:val="00F1304C"/>
    <w:rsid w:val="00F136F9"/>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47F9A"/>
    <w:rsid w:val="00F51B5B"/>
    <w:rsid w:val="00F5219E"/>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77A59"/>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944"/>
    <w:rsid w:val="00FC530C"/>
    <w:rsid w:val="00FC67DF"/>
    <w:rsid w:val="00FC7AFD"/>
    <w:rsid w:val="00FD0AC7"/>
    <w:rsid w:val="00FD0BBD"/>
    <w:rsid w:val="00FD1319"/>
    <w:rsid w:val="00FD1E66"/>
    <w:rsid w:val="00FD2B92"/>
    <w:rsid w:val="00FD4438"/>
    <w:rsid w:val="00FD4EF0"/>
    <w:rsid w:val="00FD6028"/>
    <w:rsid w:val="00FD6892"/>
    <w:rsid w:val="00FD7891"/>
    <w:rsid w:val="00FE3B09"/>
    <w:rsid w:val="00FE6033"/>
    <w:rsid w:val="00FE62D3"/>
    <w:rsid w:val="00FF0B0F"/>
    <w:rsid w:val="00FF1473"/>
    <w:rsid w:val="00FF45E3"/>
    <w:rsid w:val="00FF4D96"/>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45753759">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381557418">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50327324">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59341599">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989406005">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086263756">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36875953">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397780476">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17604680">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2.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B122E-0D4B-4A10-9172-8F563F3510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b54dc-3a7e-42fe-ad16-cf38fe4d378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3A59E2-43D9-47CE-A91D-EFBCDBC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7264</TotalTime>
  <Pages>9</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19</cp:revision>
  <cp:lastPrinted>2025-01-07T09:40:00Z</cp:lastPrinted>
  <dcterms:created xsi:type="dcterms:W3CDTF">2025-01-07T13:13:00Z</dcterms:created>
  <dcterms:modified xsi:type="dcterms:W3CDTF">2025-02-15T13:39:00Z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